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21346336"/>
    <w:bookmarkStart w:id="1" w:name="_Hlk19809219"/>
    <w:p w14:paraId="5A503AF3" w14:textId="0BBEE93D" w:rsidR="007304E6" w:rsidRDefault="007304E6" w:rsidP="00A951C8">
      <w:pPr>
        <w:pStyle w:val="Heading2"/>
        <w:spacing w:before="360" w:after="170"/>
      </w:pPr>
      <w:r>
        <w:rPr>
          <w:noProof/>
        </w:rPr>
        <mc:AlternateContent>
          <mc:Choice Requires="wps">
            <w:drawing>
              <wp:anchor distT="0" distB="0" distL="114300" distR="114300" simplePos="0" relativeHeight="251659264" behindDoc="1" locked="0" layoutInCell="1" allowOverlap="1" wp14:anchorId="688845E6" wp14:editId="535BDBDE">
                <wp:simplePos x="0" y="0"/>
                <wp:positionH relativeFrom="margin">
                  <wp:align>center</wp:align>
                </wp:positionH>
                <wp:positionV relativeFrom="paragraph">
                  <wp:posOffset>301405</wp:posOffset>
                </wp:positionV>
                <wp:extent cx="6991985" cy="4969565"/>
                <wp:effectExtent l="0" t="0" r="0" b="2540"/>
                <wp:wrapNone/>
                <wp:docPr id="69" name="Rectangle: Diagonal Corners Rounded 69"/>
                <wp:cNvGraphicFramePr/>
                <a:graphic xmlns:a="http://schemas.openxmlformats.org/drawingml/2006/main">
                  <a:graphicData uri="http://schemas.microsoft.com/office/word/2010/wordprocessingShape">
                    <wps:wsp>
                      <wps:cNvSpPr/>
                      <wps:spPr>
                        <a:xfrm flipV="1">
                          <a:off x="0" y="0"/>
                          <a:ext cx="6991985" cy="4969565"/>
                        </a:xfrm>
                        <a:prstGeom prst="round2DiagRect">
                          <a:avLst>
                            <a:gd name="adj1" fmla="val 21768"/>
                            <a:gd name="adj2" fmla="val 0"/>
                          </a:avLst>
                        </a:prstGeom>
                        <a:solidFill>
                          <a:srgbClr val="FFF1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CF37C" id="Rectangle: Diagonal Corners Rounded 69" o:spid="_x0000_s1026" style="position:absolute;margin-left:0;margin-top:23.75pt;width:550.55pt;height:391.3pt;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991985,496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" path="m1081775,l6991985,r,l6991985,3887790v,597448,-484327,1081775,-1081775,1081775l,4969565r,l,1081775c,484327,484327,,1081775,xe" fillcolor="#fff1d0" stroked="f" strokeweight="1pt">
                <v:stroke joinstyle="miter"/>
                <v:path arrowok="t" o:connecttype="custom" o:connectlocs="1081775,0;6991985,0;6991985,0;6991985,3887790;5910210,4969565;0,4969565;0,4969565;0,1081775;1081775,0" o:connectangles="0,0,0,0,0,0,0,0,0"/>
                <w10:wrap anchorx="margin"/>
              </v:shape>
            </w:pict>
          </mc:Fallback>
        </mc:AlternateContent>
      </w:r>
    </w:p>
    <w:p w14:paraId="5BA46A1B" w14:textId="651FB064" w:rsidR="00A951C8" w:rsidRPr="00FA35D8" w:rsidRDefault="00A951C8" w:rsidP="00A951C8">
      <w:pPr>
        <w:pStyle w:val="Heading2"/>
        <w:spacing w:before="360" w:after="170"/>
      </w:pPr>
      <w:r w:rsidRPr="00FA35D8">
        <w:t>Your 30</w:t>
      </w:r>
      <w:r w:rsidR="00674075">
        <w:t xml:space="preserve"> </w:t>
      </w:r>
      <w:r>
        <w:t>d</w:t>
      </w:r>
      <w:r w:rsidRPr="00FA35D8">
        <w:t xml:space="preserve">ay update should be submitted via the </w:t>
      </w:r>
      <w:r w:rsidR="00DC1DB1">
        <w:t xml:space="preserve">secure </w:t>
      </w:r>
      <w:r w:rsidRPr="00FA35D8">
        <w:t xml:space="preserve">web form at </w:t>
      </w:r>
      <w:r w:rsidRPr="00FA35D8">
        <w:br/>
      </w:r>
      <w:hyperlink r:id="rId8" w:history="1">
        <w:r w:rsidR="007304E6" w:rsidRPr="006006DE">
          <w:rPr>
            <w:rStyle w:val="Hyperlink"/>
            <w:rFonts w:cstheme="minorHAnsi"/>
          </w:rPr>
          <w:t>https://ccyp.vic.gov.au/report-an-allegation/notify-about-a-reportable-allegation</w:t>
        </w:r>
      </w:hyperlink>
      <w:r w:rsidRPr="00FA35D8">
        <w:t xml:space="preserve"> </w:t>
      </w:r>
    </w:p>
    <w:p w14:paraId="50CE0312" w14:textId="77777777" w:rsidR="005267D2" w:rsidRPr="003E2B0F" w:rsidRDefault="005267D2" w:rsidP="005267D2">
      <w:pPr>
        <w:pStyle w:val="ListParagraph"/>
        <w:ind w:left="284"/>
        <w:rPr>
          <w:b/>
        </w:rPr>
      </w:pPr>
      <w:r w:rsidRPr="003E2B0F">
        <w:rPr>
          <w:b/>
        </w:rPr>
        <w:t xml:space="preserve">The Commission recommends using </w:t>
      </w:r>
      <w:r>
        <w:rPr>
          <w:b/>
        </w:rPr>
        <w:t xml:space="preserve">the latest version of Google </w:t>
      </w:r>
      <w:r w:rsidRPr="003E2B0F">
        <w:rPr>
          <w:b/>
        </w:rPr>
        <w:t>Chrome to complete the web form.</w:t>
      </w:r>
    </w:p>
    <w:p w14:paraId="4D877609" w14:textId="141654AE" w:rsidR="00A951C8" w:rsidRDefault="0074695C" w:rsidP="00674075">
      <w:pPr>
        <w:pStyle w:val="CCYPBulletsIndent"/>
        <w:numPr>
          <w:ilvl w:val="0"/>
          <w:numId w:val="42"/>
        </w:numPr>
        <w:spacing w:before="170"/>
        <w:ind w:left="284" w:hanging="284"/>
      </w:pPr>
      <w:r w:rsidRPr="0074695C">
        <w:t xml:space="preserve">This guide contains information to assist you to complete a 30 day update in relation to a mandatory notification under the Reportable Conduct Scheme (the </w:t>
      </w:r>
      <w:r w:rsidR="0045449D">
        <w:t>S</w:t>
      </w:r>
      <w:r w:rsidRPr="0074695C">
        <w:t>cheme) using the Commission for Children and Young People’s (the Commission) online webform.</w:t>
      </w:r>
      <w:r w:rsidR="00A951C8">
        <w:t xml:space="preserve"> </w:t>
      </w:r>
    </w:p>
    <w:p w14:paraId="54AA1A9C" w14:textId="37BB6344" w:rsidR="00674075" w:rsidRDefault="00397B77" w:rsidP="00451C61">
      <w:pPr>
        <w:pStyle w:val="CCYPBulletsIndent"/>
        <w:numPr>
          <w:ilvl w:val="0"/>
          <w:numId w:val="42"/>
        </w:numPr>
        <w:spacing w:before="170"/>
        <w:ind w:left="284" w:hanging="284"/>
      </w:pPr>
      <w:bookmarkStart w:id="2" w:name="_Hlk25594879"/>
      <w:bookmarkStart w:id="3" w:name="_Hlk25592658"/>
      <w:r w:rsidRPr="00397B77">
        <w:t>Heads of organisations (or their authorised officer or delegate) should use the webform to submit an update to the Commission that is required within 30 calendar days after becoming aware of a reportable allegation.</w:t>
      </w:r>
    </w:p>
    <w:p w14:paraId="1CCBC517" w14:textId="79CD2D69" w:rsidR="00674075" w:rsidRDefault="00674075" w:rsidP="00451C61">
      <w:pPr>
        <w:pStyle w:val="CCYPBulletsIndent"/>
        <w:numPr>
          <w:ilvl w:val="0"/>
          <w:numId w:val="42"/>
        </w:numPr>
        <w:spacing w:before="170"/>
        <w:ind w:left="284" w:hanging="284"/>
      </w:pPr>
      <w:r>
        <w:t xml:space="preserve">If you have finalised your investigation within 30 days (including making findings) use the Investigation Outcomes form instead. </w:t>
      </w:r>
    </w:p>
    <w:p w14:paraId="60C80425" w14:textId="2ADBE931" w:rsidR="00A951C8" w:rsidRDefault="00A951C8" w:rsidP="00674075">
      <w:pPr>
        <w:pStyle w:val="CCYPBulletsIndent"/>
        <w:numPr>
          <w:ilvl w:val="0"/>
          <w:numId w:val="42"/>
        </w:numPr>
        <w:spacing w:before="170"/>
        <w:ind w:left="284" w:hanging="284"/>
      </w:pPr>
      <w:bookmarkStart w:id="4" w:name="_Hlk23927840"/>
      <w:bookmarkEnd w:id="2"/>
      <w:bookmarkEnd w:id="3"/>
      <w:r>
        <w:t xml:space="preserve">You will require the case number and password provided when you submitted your </w:t>
      </w:r>
      <w:r w:rsidR="00397B77">
        <w:t>mandatory</w:t>
      </w:r>
      <w:r>
        <w:t xml:space="preserve"> notification in order to make the update. The case number and password will have been emailed to you.</w:t>
      </w:r>
      <w:r w:rsidR="007F5ED6">
        <w:t xml:space="preserve"> </w:t>
      </w:r>
      <w:r w:rsidR="007F5ED6" w:rsidRPr="00D8625D">
        <w:t xml:space="preserve">If you do not have these details, please contact the </w:t>
      </w:r>
      <w:r w:rsidR="00DC1DB1" w:rsidRPr="00D8625D">
        <w:t xml:space="preserve">Commission </w:t>
      </w:r>
      <w:r w:rsidR="007F5ED6" w:rsidRPr="00D8625D">
        <w:t>on (03) 8601 5281.</w:t>
      </w:r>
    </w:p>
    <w:p w14:paraId="5DC22EC0" w14:textId="2240BFE3" w:rsidR="00397B77" w:rsidRDefault="00854F5A" w:rsidP="00674075">
      <w:pPr>
        <w:pStyle w:val="ListParagraph"/>
        <w:numPr>
          <w:ilvl w:val="1"/>
          <w:numId w:val="42"/>
        </w:numPr>
        <w:ind w:left="709"/>
        <w:contextualSpacing w:val="0"/>
      </w:pPr>
      <w:r>
        <w:t xml:space="preserve">If you have any issues with submitting the web form, please call the Commission on (03) 8601 5281 or email </w:t>
      </w:r>
      <w:hyperlink r:id="rId9" w:history="1">
        <w:r w:rsidR="00680F02" w:rsidRPr="00680F02">
          <w:rPr>
            <w:rStyle w:val="Hyperlink"/>
            <w:rFonts w:cstheme="minorHAnsi"/>
          </w:rPr>
          <w:t>contact@ccyp.vic.gov.au</w:t>
        </w:r>
      </w:hyperlink>
      <w:bookmarkEnd w:id="0"/>
      <w:bookmarkEnd w:id="4"/>
      <w:r w:rsidR="00397B77" w:rsidRPr="00D4376A">
        <w:t xml:space="preserve">You must complete the </w:t>
      </w:r>
      <w:r w:rsidR="00397B77">
        <w:t>web</w:t>
      </w:r>
      <w:r w:rsidR="00397B77" w:rsidRPr="00D4376A">
        <w:t>form in one session - you will not be able to save the form to submit at a later date.</w:t>
      </w:r>
      <w:r w:rsidR="00397B77">
        <w:t xml:space="preserve"> We suggest you gather all of the required information before you start the webform. This guide will help you do this.</w:t>
      </w:r>
    </w:p>
    <w:p w14:paraId="795AFFB8" w14:textId="248C04EC" w:rsidR="00A951C8" w:rsidRDefault="00397B77" w:rsidP="00674075">
      <w:pPr>
        <w:pStyle w:val="ListParagraph"/>
        <w:numPr>
          <w:ilvl w:val="1"/>
          <w:numId w:val="42"/>
        </w:numPr>
        <w:ind w:left="709"/>
        <w:contextualSpacing w:val="0"/>
      </w:pPr>
      <w:r>
        <w:t xml:space="preserve">You should </w:t>
      </w:r>
      <w:r w:rsidRPr="00226406">
        <w:t>preview and print the information before you submit</w:t>
      </w:r>
      <w:r>
        <w:t xml:space="preserve"> to the Commission so that you have a copy.</w:t>
      </w:r>
    </w:p>
    <w:tbl>
      <w:tblPr>
        <w:tblW w:w="10490" w:type="dxa"/>
        <w:tblLook w:val="04A0" w:firstRow="1" w:lastRow="0" w:firstColumn="1" w:lastColumn="0" w:noHBand="0" w:noVBand="1"/>
      </w:tblPr>
      <w:tblGrid>
        <w:gridCol w:w="852"/>
        <w:gridCol w:w="9638"/>
      </w:tblGrid>
      <w:tr w:rsidR="00A951C8" w14:paraId="580C3CE0" w14:textId="77777777" w:rsidTr="003161D9">
        <w:tc>
          <w:tcPr>
            <w:tcW w:w="852" w:type="dxa"/>
            <w:tcMar>
              <w:left w:w="0" w:type="dxa"/>
              <w:right w:w="0" w:type="dxa"/>
            </w:tcMar>
            <w:vAlign w:val="center"/>
          </w:tcPr>
          <w:p w14:paraId="3311251D" w14:textId="77777777" w:rsidR="00A951C8" w:rsidRDefault="00A951C8" w:rsidP="003161D9">
            <w:pPr>
              <w:pStyle w:val="CCYPBulletsIndent"/>
              <w:numPr>
                <w:ilvl w:val="0"/>
                <w:numId w:val="0"/>
              </w:numPr>
              <w:spacing w:before="240"/>
            </w:pPr>
            <w:r>
              <w:rPr>
                <w:noProof/>
                <w:sz w:val="12"/>
                <w:lang w:val="en-AU"/>
              </w:rPr>
              <w:drawing>
                <wp:inline distT="0" distB="0" distL="0" distR="0" wp14:anchorId="2C7D94A1" wp14:editId="68BBAF6A">
                  <wp:extent cx="415925" cy="394970"/>
                  <wp:effectExtent l="0" t="0" r="3175" b="508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15925" cy="394970"/>
                          </a:xfrm>
                          <a:prstGeom prst="rect">
                            <a:avLst/>
                          </a:prstGeom>
                        </pic:spPr>
                      </pic:pic>
                    </a:graphicData>
                  </a:graphic>
                </wp:inline>
              </w:drawing>
            </w:r>
          </w:p>
        </w:tc>
        <w:tc>
          <w:tcPr>
            <w:tcW w:w="9638" w:type="dxa"/>
            <w:tcMar>
              <w:left w:w="0" w:type="dxa"/>
              <w:right w:w="0" w:type="dxa"/>
            </w:tcMar>
            <w:vAlign w:val="center"/>
          </w:tcPr>
          <w:p w14:paraId="33C99956" w14:textId="4AB4D265" w:rsidR="00A951C8" w:rsidRDefault="00337C31" w:rsidP="008B1D90">
            <w:pPr>
              <w:pStyle w:val="CCYPBulletsIndent"/>
              <w:numPr>
                <w:ilvl w:val="0"/>
                <w:numId w:val="0"/>
              </w:numPr>
              <w:spacing w:before="600"/>
            </w:pPr>
            <w:bookmarkStart w:id="5" w:name="_Hlk21349460"/>
            <w:r>
              <w:t xml:space="preserve">Reminder: </w:t>
            </w:r>
            <w:r w:rsidR="00A951C8" w:rsidRPr="00E43FB3">
              <w:t xml:space="preserve">If this </w:t>
            </w:r>
            <w:r w:rsidR="008B1D90">
              <w:t>notification</w:t>
            </w:r>
            <w:r w:rsidR="00A951C8" w:rsidRPr="00E43FB3">
              <w:t xml:space="preserve"> involves </w:t>
            </w:r>
            <w:r w:rsidR="00A951C8" w:rsidRPr="00BC308C">
              <w:rPr>
                <w:b/>
              </w:rPr>
              <w:t>family violence or you are worried for somebody's safety</w:t>
            </w:r>
            <w:r w:rsidR="004D37EE">
              <w:rPr>
                <w:b/>
              </w:rPr>
              <w:t>,</w:t>
            </w:r>
            <w:r w:rsidR="00A951C8" w:rsidRPr="00BC308C">
              <w:rPr>
                <w:b/>
              </w:rPr>
              <w:t xml:space="preserve"> </w:t>
            </w:r>
            <w:r w:rsidR="00A951C8" w:rsidRPr="00E43FB3">
              <w:t>please contact Victoria Police</w:t>
            </w:r>
            <w:r>
              <w:t xml:space="preserve"> </w:t>
            </w:r>
            <w:bookmarkStart w:id="6" w:name="_Hlk81915944"/>
            <w:r>
              <w:t>if you have not already done so</w:t>
            </w:r>
            <w:bookmarkEnd w:id="6"/>
            <w:r w:rsidR="00A951C8" w:rsidRPr="00E43FB3">
              <w:t xml:space="preserve">. </w:t>
            </w:r>
            <w:r w:rsidR="008B1D90">
              <w:br/>
            </w:r>
            <w:r w:rsidR="00A951C8" w:rsidRPr="00E43FB3">
              <w:t xml:space="preserve">If your </w:t>
            </w:r>
            <w:r w:rsidR="008B1D90">
              <w:t>notification</w:t>
            </w:r>
            <w:r w:rsidR="00A951C8" w:rsidRPr="00E43FB3">
              <w:t xml:space="preserve"> involves </w:t>
            </w:r>
            <w:r w:rsidR="00A951C8" w:rsidRPr="00BB10D0">
              <w:rPr>
                <w:b/>
              </w:rPr>
              <w:t>criminal conduct</w:t>
            </w:r>
            <w:r w:rsidR="00A951C8" w:rsidRPr="00E43FB3">
              <w:t xml:space="preserve">, you must report to Victoria Police </w:t>
            </w:r>
            <w:r>
              <w:t>if you have not already done so</w:t>
            </w:r>
            <w:r w:rsidRPr="00E43FB3">
              <w:t xml:space="preserve"> </w:t>
            </w:r>
            <w:r w:rsidR="00A951C8" w:rsidRPr="00E43FB3">
              <w:t xml:space="preserve">and you cannot commence your investigation until Victoria Police have given you clearance. </w:t>
            </w:r>
            <w:bookmarkEnd w:id="5"/>
            <w:r>
              <w:t xml:space="preserve">Consider whether you have received any new information </w:t>
            </w:r>
            <w:r w:rsidR="004809A0">
              <w:t xml:space="preserve">about potentially criminal conduct or family violence </w:t>
            </w:r>
            <w:r>
              <w:t xml:space="preserve">that </w:t>
            </w:r>
            <w:r w:rsidR="004809A0">
              <w:t xml:space="preserve">you should share with </w:t>
            </w:r>
            <w:r w:rsidR="007E4314">
              <w:t xml:space="preserve">Victoria </w:t>
            </w:r>
            <w:r>
              <w:t xml:space="preserve">Police. </w:t>
            </w:r>
          </w:p>
        </w:tc>
      </w:tr>
    </w:tbl>
    <w:p w14:paraId="1B051014" w14:textId="5D26C544" w:rsidR="00EE59C8" w:rsidRDefault="005B0E69" w:rsidP="008B1D90">
      <w:pPr>
        <w:pStyle w:val="CCYPBulletsIndent"/>
        <w:numPr>
          <w:ilvl w:val="0"/>
          <w:numId w:val="0"/>
        </w:numPr>
        <w:spacing w:before="200" w:after="120"/>
        <w:rPr>
          <w:rStyle w:val="Hyperlink"/>
          <w:rFonts w:cs="Arial"/>
          <w:szCs w:val="22"/>
        </w:rPr>
      </w:pPr>
      <w:r>
        <w:rPr>
          <w:rFonts w:cs="Arial"/>
          <w:color w:val="0B1F32"/>
          <w:szCs w:val="22"/>
        </w:rPr>
        <w:t xml:space="preserve">You will be asked to </w:t>
      </w:r>
      <w:r w:rsidRPr="0089329A">
        <w:t>confirm</w:t>
      </w:r>
      <w:r w:rsidRPr="00EE59C8">
        <w:rPr>
          <w:rFonts w:cs="Arial"/>
          <w:color w:val="0B1F32"/>
          <w:szCs w:val="22"/>
        </w:rPr>
        <w:t xml:space="preserve"> </w:t>
      </w:r>
      <w:r>
        <w:rPr>
          <w:rFonts w:cs="Arial"/>
          <w:color w:val="0B1F32"/>
          <w:szCs w:val="22"/>
        </w:rPr>
        <w:t xml:space="preserve">that </w:t>
      </w:r>
      <w:r w:rsidR="00EE59C8" w:rsidRPr="00EE59C8">
        <w:rPr>
          <w:rFonts w:cs="Arial"/>
          <w:color w:val="0B1F32"/>
          <w:szCs w:val="22"/>
        </w:rPr>
        <w:t>have read and understood the </w:t>
      </w:r>
      <w:hyperlink r:id="rId11" w:history="1">
        <w:r w:rsidR="00EE59C8" w:rsidRPr="00EE59C8">
          <w:rPr>
            <w:rStyle w:val="Hyperlink"/>
            <w:rFonts w:eastAsiaTheme="majorEastAsia" w:cs="Arial"/>
            <w:szCs w:val="22"/>
          </w:rPr>
          <w:t>privacy collection notice</w:t>
        </w:r>
      </w:hyperlink>
      <w:r w:rsidR="00680F02">
        <w:rPr>
          <w:rStyle w:val="Hyperlink"/>
          <w:rFonts w:eastAsiaTheme="majorEastAsia" w:cs="Arial"/>
          <w:szCs w:val="22"/>
        </w:rPr>
        <w:t>.</w:t>
      </w:r>
    </w:p>
    <w:bookmarkEnd w:id="1"/>
    <w:p w14:paraId="4CE34D36" w14:textId="77777777" w:rsidR="00D46C9C" w:rsidRDefault="00D46C9C" w:rsidP="00D76CCA">
      <w:pPr>
        <w:pStyle w:val="Heading1"/>
        <w:spacing w:before="320"/>
        <w:rPr>
          <w:sz w:val="36"/>
        </w:rPr>
      </w:pPr>
      <w:r>
        <w:t>Information about the allegation(s)</w:t>
      </w:r>
    </w:p>
    <w:p w14:paraId="4715DF97" w14:textId="2770D210" w:rsidR="00457D96" w:rsidRDefault="00D46C9C" w:rsidP="00890125">
      <w:pPr>
        <w:pStyle w:val="NumberedList"/>
        <w:numPr>
          <w:ilvl w:val="0"/>
          <w:numId w:val="7"/>
        </w:numPr>
        <w:spacing w:before="0" w:line="276" w:lineRule="auto"/>
        <w:ind w:left="426"/>
      </w:pPr>
      <w:bookmarkStart w:id="7" w:name="_Hlk19808421"/>
      <w:r w:rsidRPr="005B0972">
        <w:t>Please</w:t>
      </w:r>
      <w:r w:rsidRPr="005B0972">
        <w:rPr>
          <w:lang w:val="en-AU" w:eastAsia="en-AU"/>
        </w:rPr>
        <w:t xml:space="preserve"> </w:t>
      </w:r>
      <w:r w:rsidRPr="005B0972">
        <w:t>provide</w:t>
      </w:r>
      <w:r w:rsidRPr="005B0972">
        <w:rPr>
          <w:lang w:val="en-AU" w:eastAsia="en-AU"/>
        </w:rPr>
        <w:t xml:space="preserve"> any new information about the allegation(s)</w:t>
      </w:r>
      <w:r w:rsidRPr="005B0972">
        <w:rPr>
          <w:lang w:val="en-AU" w:eastAsia="en-AU"/>
        </w:rPr>
        <w:br/>
      </w:r>
      <w:r w:rsidRPr="005B0972">
        <w:rPr>
          <w:i/>
        </w:rPr>
        <w:t>This may include further details about the nature, timing and location of the alleged conduct, the worker or volunteer who was alleged to have committed the conduct, and the alleged victim(s) that was not provided in the initial notification.</w:t>
      </w:r>
    </w:p>
    <w:bookmarkEnd w:id="7"/>
    <w:p w14:paraId="34FBCA7C" w14:textId="77777777" w:rsidR="00D46C9C" w:rsidRDefault="00D46C9C" w:rsidP="00D76CCA">
      <w:pPr>
        <w:pStyle w:val="Heading1"/>
        <w:spacing w:before="320"/>
      </w:pPr>
      <w:r w:rsidRPr="00D46C9C">
        <w:lastRenderedPageBreak/>
        <w:t>Please add any new allegations</w:t>
      </w:r>
    </w:p>
    <w:p w14:paraId="059BA454" w14:textId="77777777" w:rsidR="005B0972" w:rsidRPr="00E315D8" w:rsidRDefault="005B0972" w:rsidP="00E315D8">
      <w:pPr>
        <w:pStyle w:val="NumberedList"/>
        <w:numPr>
          <w:ilvl w:val="0"/>
          <w:numId w:val="43"/>
        </w:numPr>
        <w:spacing w:line="276" w:lineRule="auto"/>
      </w:pPr>
      <w:r w:rsidRPr="00E315D8">
        <w:t>Date of alleged conduct</w:t>
      </w:r>
    </w:p>
    <w:p w14:paraId="3EFBEBB4" w14:textId="77777777" w:rsidR="005B0972" w:rsidRPr="00E315D8" w:rsidRDefault="005B0972" w:rsidP="00E315D8">
      <w:pPr>
        <w:pStyle w:val="NumberedList"/>
        <w:numPr>
          <w:ilvl w:val="0"/>
          <w:numId w:val="43"/>
        </w:numPr>
        <w:spacing w:line="276" w:lineRule="auto"/>
        <w:rPr>
          <w:i/>
        </w:rPr>
      </w:pPr>
      <w:r w:rsidRPr="00E315D8">
        <w:t xml:space="preserve">Where did the alleged conduct occur? </w:t>
      </w:r>
      <w:r w:rsidRPr="00E315D8">
        <w:br/>
      </w:r>
      <w:r w:rsidRPr="00E315D8">
        <w:rPr>
          <w:i/>
        </w:rPr>
        <w:t>The law encompasses reportable conduct whether or not it occurred within the course of the person’s employment.</w:t>
      </w:r>
    </w:p>
    <w:p w14:paraId="618E3347" w14:textId="77777777" w:rsidR="005B0972" w:rsidRPr="00702708" w:rsidRDefault="005B0972" w:rsidP="00BA0D2B">
      <w:pPr>
        <w:pStyle w:val="CCYPBulletsIndent"/>
      </w:pPr>
      <w:r w:rsidRPr="00702708">
        <w:t>In the course of employment</w:t>
      </w:r>
    </w:p>
    <w:p w14:paraId="2752114C" w14:textId="77777777" w:rsidR="005B0972" w:rsidRPr="00702708" w:rsidRDefault="005B0972" w:rsidP="00BA0D2B">
      <w:pPr>
        <w:pStyle w:val="CCYPBulletsIndent"/>
      </w:pPr>
      <w:r w:rsidRPr="00702708">
        <w:t>Outside the course of employment</w:t>
      </w:r>
    </w:p>
    <w:p w14:paraId="3D172ECA" w14:textId="77777777" w:rsidR="00451C61" w:rsidRDefault="005B0972" w:rsidP="00BA0D2B">
      <w:pPr>
        <w:pStyle w:val="CCYPBulletsIndent"/>
      </w:pPr>
      <w:r w:rsidRPr="00702708">
        <w:t>Unknown</w:t>
      </w:r>
    </w:p>
    <w:p w14:paraId="77AFFD7E" w14:textId="22EBF76B" w:rsidR="005B0972" w:rsidRDefault="005B0972" w:rsidP="00451C61">
      <w:pPr>
        <w:pStyle w:val="CCYPBulletsIndent"/>
        <w:numPr>
          <w:ilvl w:val="0"/>
          <w:numId w:val="0"/>
        </w:numPr>
        <w:ind w:left="720" w:hanging="360"/>
      </w:pPr>
    </w:p>
    <w:p w14:paraId="5FACB265" w14:textId="669A4EEC" w:rsidR="005B0972" w:rsidRDefault="005B0972" w:rsidP="00890125">
      <w:pPr>
        <w:pStyle w:val="NumberedList"/>
        <w:numPr>
          <w:ilvl w:val="0"/>
          <w:numId w:val="7"/>
        </w:numPr>
        <w:spacing w:line="276" w:lineRule="auto"/>
        <w:rPr>
          <w:i/>
        </w:rPr>
      </w:pPr>
      <w:bookmarkStart w:id="8" w:name="_Hlk19808494"/>
      <w:r w:rsidRPr="00E315D8">
        <w:t>Allegation type</w:t>
      </w:r>
      <w:r w:rsidRPr="00E315D8">
        <w:br/>
      </w:r>
      <w:r w:rsidRPr="00874EE1">
        <w:rPr>
          <w:i/>
        </w:rPr>
        <w:t xml:space="preserve">Please select all relevant types of conduct. For more information about the types of reportable conduct, see </w:t>
      </w:r>
      <w:hyperlink r:id="rId12" w:anchor="TOC-2" w:history="1">
        <w:r w:rsidRPr="00874EE1">
          <w:rPr>
            <w:rStyle w:val="Hyperlink"/>
            <w:rFonts w:cstheme="minorHAnsi"/>
            <w:i/>
          </w:rPr>
          <w:t>Information sheet 2: What is reportable conduct?</w:t>
        </w:r>
      </w:hyperlink>
    </w:p>
    <w:p w14:paraId="7F44B117" w14:textId="77777777" w:rsidR="005B0972" w:rsidRDefault="005B0972" w:rsidP="005B0972">
      <w:pPr>
        <w:pStyle w:val="CCYPBulletsIndent"/>
        <w:numPr>
          <w:ilvl w:val="0"/>
          <w:numId w:val="6"/>
        </w:numPr>
        <w:spacing w:before="0" w:after="0"/>
        <w:ind w:left="714" w:hanging="357"/>
        <w:sectPr w:rsidR="005B0972" w:rsidSect="008B1D90">
          <w:headerReference w:type="even" r:id="rId13"/>
          <w:headerReference w:type="default" r:id="rId14"/>
          <w:footerReference w:type="even" r:id="rId15"/>
          <w:footerReference w:type="default" r:id="rId16"/>
          <w:headerReference w:type="first" r:id="rId17"/>
          <w:footerReference w:type="first" r:id="rId18"/>
          <w:pgSz w:w="11900" w:h="16840"/>
          <w:pgMar w:top="993" w:right="851" w:bottom="851" w:left="851" w:header="851" w:footer="420" w:gutter="0"/>
          <w:cols w:space="708"/>
          <w:titlePg/>
          <w:docGrid w:linePitch="360"/>
        </w:sectPr>
      </w:pPr>
    </w:p>
    <w:p w14:paraId="094ACED9" w14:textId="77777777" w:rsidR="005B0972" w:rsidRPr="005B0972" w:rsidRDefault="005B0972" w:rsidP="00890125">
      <w:pPr>
        <w:pStyle w:val="CCYPBulletsIndent"/>
        <w:ind w:left="284" w:hanging="284"/>
      </w:pPr>
      <w:r w:rsidRPr="005B0972">
        <w:t xml:space="preserve">Sexual offence committed against a child </w:t>
      </w:r>
    </w:p>
    <w:p w14:paraId="15EE0851" w14:textId="77777777" w:rsidR="005B0972" w:rsidRPr="005B0972" w:rsidRDefault="005B0972" w:rsidP="00890125">
      <w:pPr>
        <w:pStyle w:val="CCYPBulletsIndent"/>
        <w:ind w:left="284" w:hanging="284"/>
      </w:pPr>
      <w:r w:rsidRPr="005B0972">
        <w:t xml:space="preserve">Sexual offence committed with a child </w:t>
      </w:r>
    </w:p>
    <w:p w14:paraId="67C1C8B7" w14:textId="77777777" w:rsidR="005B0972" w:rsidRPr="005B0972" w:rsidRDefault="005B0972" w:rsidP="00890125">
      <w:pPr>
        <w:pStyle w:val="CCYPBulletsIndent"/>
        <w:ind w:left="284" w:hanging="284"/>
      </w:pPr>
      <w:r w:rsidRPr="005B0972">
        <w:t xml:space="preserve">Sexual offence committed in the presence of a child </w:t>
      </w:r>
    </w:p>
    <w:p w14:paraId="103E04A7" w14:textId="77777777" w:rsidR="005B0972" w:rsidRPr="005B0972" w:rsidRDefault="005B0972" w:rsidP="00890125">
      <w:pPr>
        <w:pStyle w:val="CCYPBulletsIndent"/>
        <w:ind w:left="284" w:hanging="284"/>
      </w:pPr>
      <w:r w:rsidRPr="005B0972">
        <w:t>Sexual misconduct committed against a child</w:t>
      </w:r>
    </w:p>
    <w:p w14:paraId="36452AEC" w14:textId="77777777" w:rsidR="005B0972" w:rsidRPr="005B0972" w:rsidRDefault="005B0972" w:rsidP="00890125">
      <w:pPr>
        <w:pStyle w:val="CCYPBulletsIndent"/>
        <w:ind w:left="284" w:hanging="284"/>
      </w:pPr>
      <w:r w:rsidRPr="005B0972">
        <w:t>Sexual misconduct committed with a child</w:t>
      </w:r>
    </w:p>
    <w:p w14:paraId="168C78AD" w14:textId="77777777" w:rsidR="005B0972" w:rsidRPr="005B0972" w:rsidRDefault="005B0972" w:rsidP="00890125">
      <w:pPr>
        <w:pStyle w:val="CCYPBulletsIndent"/>
        <w:spacing w:after="240"/>
        <w:ind w:left="284" w:hanging="284"/>
      </w:pPr>
      <w:r w:rsidRPr="005B0972">
        <w:t xml:space="preserve">Sexual misconduct committed in the presence of a child </w:t>
      </w:r>
    </w:p>
    <w:p w14:paraId="25FE4FA1" w14:textId="77777777" w:rsidR="005B0972" w:rsidRPr="005B0972" w:rsidRDefault="005B0972" w:rsidP="00890125">
      <w:pPr>
        <w:pStyle w:val="CCYPBulletsIndent"/>
        <w:ind w:left="284" w:hanging="284"/>
      </w:pPr>
      <w:r w:rsidRPr="005B0972">
        <w:t xml:space="preserve">Physical violence committed against a child </w:t>
      </w:r>
    </w:p>
    <w:p w14:paraId="2841919B" w14:textId="77777777" w:rsidR="005B0972" w:rsidRPr="005B0972" w:rsidRDefault="005B0972" w:rsidP="00890125">
      <w:pPr>
        <w:pStyle w:val="CCYPBulletsIndent"/>
        <w:ind w:left="284" w:hanging="284"/>
      </w:pPr>
      <w:r w:rsidRPr="005B0972">
        <w:t xml:space="preserve">Physical violence committed with a child </w:t>
      </w:r>
    </w:p>
    <w:p w14:paraId="767BB109" w14:textId="77777777" w:rsidR="005B0972" w:rsidRPr="005B0972" w:rsidRDefault="005B0972" w:rsidP="00890125">
      <w:pPr>
        <w:pStyle w:val="CCYPBulletsIndent"/>
        <w:ind w:left="284" w:hanging="284"/>
      </w:pPr>
      <w:r w:rsidRPr="005B0972">
        <w:t xml:space="preserve">Physical violence committed in the presence of a child </w:t>
      </w:r>
    </w:p>
    <w:p w14:paraId="02439C49" w14:textId="77777777" w:rsidR="005B0972" w:rsidRPr="005B0972" w:rsidRDefault="005B0972" w:rsidP="00890125">
      <w:pPr>
        <w:pStyle w:val="CCYPBulletsIndent"/>
        <w:ind w:left="284" w:hanging="284"/>
      </w:pPr>
      <w:r w:rsidRPr="005B0972">
        <w:t>Behaviour that causes significant emotional or psychological harm to a child</w:t>
      </w:r>
    </w:p>
    <w:p w14:paraId="76CF534A" w14:textId="77777777" w:rsidR="005B0972" w:rsidRPr="007A6EF8" w:rsidRDefault="005B0972" w:rsidP="00890125">
      <w:pPr>
        <w:pStyle w:val="CCYPBulletsIndent"/>
        <w:spacing w:after="240"/>
        <w:ind w:left="284" w:hanging="284"/>
      </w:pPr>
      <w:r w:rsidRPr="005B0972">
        <w:t>Significant</w:t>
      </w:r>
      <w:r w:rsidRPr="007A6EF8">
        <w:t xml:space="preserve"> neglect of a child</w:t>
      </w:r>
    </w:p>
    <w:p w14:paraId="0ABB35A0" w14:textId="77777777" w:rsidR="005B0972" w:rsidRDefault="005B0972" w:rsidP="005B0972">
      <w:pPr>
        <w:pStyle w:val="CCYPNumberedList"/>
        <w:spacing w:before="170" w:after="240"/>
        <w:ind w:left="357" w:hanging="357"/>
        <w:rPr>
          <w:i/>
        </w:rPr>
        <w:sectPr w:rsidR="005B0972" w:rsidSect="00890125">
          <w:type w:val="continuous"/>
          <w:pgSz w:w="11900" w:h="16840"/>
          <w:pgMar w:top="1418" w:right="851" w:bottom="993" w:left="1276" w:header="851" w:footer="420" w:gutter="0"/>
          <w:cols w:num="2" w:space="417"/>
          <w:titlePg/>
          <w:docGrid w:linePitch="360"/>
        </w:sectPr>
      </w:pPr>
    </w:p>
    <w:bookmarkEnd w:id="8"/>
    <w:p w14:paraId="01CFE9D2" w14:textId="1E00659E" w:rsidR="00C86E5A" w:rsidRDefault="00874EE1" w:rsidP="00F510F8">
      <w:pPr>
        <w:pStyle w:val="Heading1"/>
      </w:pPr>
      <w:r w:rsidRPr="00E315D8">
        <w:t>Alleged victim/s (full names)</w:t>
      </w:r>
      <w:r w:rsidR="00C86E5A" w:rsidRPr="00E315D8">
        <w:br/>
      </w:r>
      <w:r w:rsidR="00C86E5A" w:rsidRPr="0045449D">
        <w:rPr>
          <w:i/>
        </w:rPr>
        <w:t>You can add a maximum of 10 alleged victims per allegation</w:t>
      </w:r>
      <w:r w:rsidR="00AF4BA0" w:rsidRPr="009557C9">
        <w:rPr>
          <w:i/>
        </w:rPr>
        <w:t xml:space="preserve"> in the web form. P</w:t>
      </w:r>
      <w:r w:rsidR="00C86E5A" w:rsidRPr="009557C9">
        <w:rPr>
          <w:i/>
        </w:rPr>
        <w:t xml:space="preserve">lease attach details of any additional alleged </w:t>
      </w:r>
      <w:r w:rsidR="00C86E5A" w:rsidRPr="0045449D">
        <w:rPr>
          <w:i/>
        </w:rPr>
        <w:t>victims in the supporting documentation</w:t>
      </w:r>
      <w:r w:rsidR="00680F02">
        <w:rPr>
          <w:i/>
        </w:rPr>
        <w:t>, a</w:t>
      </w:r>
      <w:r w:rsidR="00C86E5A" w:rsidRPr="00C86E5A">
        <w:t>ctions proposed or taken</w:t>
      </w:r>
    </w:p>
    <w:p w14:paraId="2049D2CA" w14:textId="0CE328B2" w:rsidR="00C86E5A" w:rsidRPr="00676549" w:rsidRDefault="00C86E5A" w:rsidP="00676549">
      <w:pPr>
        <w:pStyle w:val="NumberedList"/>
        <w:numPr>
          <w:ilvl w:val="0"/>
          <w:numId w:val="41"/>
        </w:numPr>
        <w:spacing w:line="276" w:lineRule="auto"/>
        <w:rPr>
          <w:i/>
        </w:rPr>
      </w:pPr>
      <w:r w:rsidRPr="00E315D8">
        <w:t>Do you propose to take, or have you taken any action in relation to the worker or volunteer?</w:t>
      </w:r>
      <w:r w:rsidR="00B44B8E" w:rsidRPr="00676549">
        <w:rPr>
          <w:b/>
        </w:rPr>
        <w:t xml:space="preserve">  </w:t>
      </w:r>
      <w:r w:rsidR="00DC1DB1">
        <w:rPr>
          <w:b/>
        </w:rPr>
        <w:br/>
      </w:r>
      <w:r w:rsidRPr="00676549">
        <w:rPr>
          <w:i/>
        </w:rPr>
        <w:t>This includes any actions you may take as part of your risk management plan to ensure the safety of children.</w:t>
      </w:r>
    </w:p>
    <w:p w14:paraId="1DC34B5C" w14:textId="77777777" w:rsidR="00890125" w:rsidRDefault="00C86E5A" w:rsidP="00890125">
      <w:pPr>
        <w:pStyle w:val="CCYPBulletsIndent"/>
      </w:pPr>
      <w:r>
        <w:t>No action proposed or taken</w:t>
      </w:r>
    </w:p>
    <w:p w14:paraId="68E9CD70" w14:textId="77777777" w:rsidR="00890125" w:rsidRDefault="00C86E5A" w:rsidP="00890125">
      <w:pPr>
        <w:pStyle w:val="CCYPBulletsIndent"/>
      </w:pPr>
      <w:r>
        <w:t>Action proposed or taken</w:t>
      </w:r>
    </w:p>
    <w:p w14:paraId="4B285D63" w14:textId="674F512B" w:rsidR="00C86E5A" w:rsidRDefault="00C86E5A" w:rsidP="00890125">
      <w:pPr>
        <w:pStyle w:val="CCYPBulletsIndent"/>
      </w:pPr>
      <w:r>
        <w:t>Decision not yet made</w:t>
      </w:r>
    </w:p>
    <w:p w14:paraId="66936CD0" w14:textId="77777777" w:rsidR="00B44B8E" w:rsidRPr="00E315D8" w:rsidRDefault="00B44B8E" w:rsidP="00676549">
      <w:pPr>
        <w:pStyle w:val="CCYPBulletsIndent"/>
        <w:numPr>
          <w:ilvl w:val="0"/>
          <w:numId w:val="0"/>
        </w:numPr>
        <w:spacing w:before="240" w:after="0"/>
        <w:ind w:left="357"/>
      </w:pPr>
      <w:r w:rsidRPr="00E315D8">
        <w:t xml:space="preserve">If action proposed or taken, </w:t>
      </w:r>
      <w:r w:rsidR="0086175A" w:rsidRPr="00E315D8">
        <w:t>w</w:t>
      </w:r>
      <w:r w:rsidRPr="00E315D8">
        <w:t>hat action do you propose to take or have you taken toward the worker or volunteer?</w:t>
      </w:r>
    </w:p>
    <w:p w14:paraId="40C25D33" w14:textId="77777777" w:rsidR="00B44B8E" w:rsidRPr="00E315D8" w:rsidRDefault="00B44B8E" w:rsidP="00FD55E1">
      <w:pPr>
        <w:pStyle w:val="CCYPBulletsIndent"/>
        <w:numPr>
          <w:ilvl w:val="0"/>
          <w:numId w:val="6"/>
        </w:numPr>
        <w:spacing w:before="0" w:after="120"/>
        <w:ind w:left="714" w:hanging="357"/>
        <w:sectPr w:rsidR="00B44B8E" w:rsidRPr="00E315D8" w:rsidSect="007A6EF8">
          <w:footerReference w:type="even" r:id="rId19"/>
          <w:footerReference w:type="default" r:id="rId20"/>
          <w:headerReference w:type="first" r:id="rId21"/>
          <w:footerReference w:type="first" r:id="rId22"/>
          <w:type w:val="continuous"/>
          <w:pgSz w:w="11900" w:h="16840"/>
          <w:pgMar w:top="1418" w:right="851" w:bottom="993" w:left="851" w:header="851" w:footer="420" w:gutter="0"/>
          <w:cols w:space="708"/>
          <w:titlePg/>
          <w:docGrid w:linePitch="360"/>
        </w:sectPr>
      </w:pPr>
    </w:p>
    <w:p w14:paraId="7B7E4E1B" w14:textId="77777777" w:rsidR="00B44B8E" w:rsidRDefault="00B44B8E" w:rsidP="00890125">
      <w:pPr>
        <w:pStyle w:val="CCYPBulletsIndent"/>
      </w:pPr>
      <w:r>
        <w:t>Termination of employment or volunteer engagement</w:t>
      </w:r>
    </w:p>
    <w:p w14:paraId="3787672F" w14:textId="77777777" w:rsidR="00B44B8E" w:rsidRDefault="00B44B8E" w:rsidP="00890125">
      <w:pPr>
        <w:pStyle w:val="CCYPBulletsIndent"/>
      </w:pPr>
      <w:r>
        <w:t>Suspended with pay</w:t>
      </w:r>
    </w:p>
    <w:p w14:paraId="608E35D6" w14:textId="77777777" w:rsidR="00B44B8E" w:rsidRDefault="00B44B8E" w:rsidP="00890125">
      <w:pPr>
        <w:pStyle w:val="CCYPBulletsIndent"/>
      </w:pPr>
      <w:r>
        <w:t>Suspended without pay</w:t>
      </w:r>
    </w:p>
    <w:p w14:paraId="4AB442AF" w14:textId="77777777" w:rsidR="00B44B8E" w:rsidRDefault="00B44B8E" w:rsidP="00890125">
      <w:pPr>
        <w:pStyle w:val="CCYPBulletsIndent"/>
      </w:pPr>
      <w:r>
        <w:t>Worker or volunteer to be supervised</w:t>
      </w:r>
    </w:p>
    <w:p w14:paraId="006F1BA7" w14:textId="77777777" w:rsidR="00B44B8E" w:rsidRDefault="00B44B8E" w:rsidP="00890125">
      <w:pPr>
        <w:pStyle w:val="CCYPBulletsIndent"/>
      </w:pPr>
      <w:r>
        <w:t>Limitations placed on worker's or volunteer's work practices or activities</w:t>
      </w:r>
    </w:p>
    <w:p w14:paraId="4184949C" w14:textId="77777777" w:rsidR="00B44B8E" w:rsidRDefault="00B44B8E" w:rsidP="00890125">
      <w:pPr>
        <w:pStyle w:val="CCYPBulletsIndent"/>
      </w:pPr>
      <w:r>
        <w:t>Transferring to different duties</w:t>
      </w:r>
    </w:p>
    <w:p w14:paraId="1645EE55" w14:textId="77777777" w:rsidR="00B44B8E" w:rsidRDefault="00B44B8E" w:rsidP="00890125">
      <w:pPr>
        <w:pStyle w:val="CCYPBulletsIndent"/>
      </w:pPr>
      <w:r>
        <w:t>Written warning</w:t>
      </w:r>
    </w:p>
    <w:p w14:paraId="13D4E0AA" w14:textId="77777777" w:rsidR="00B44B8E" w:rsidRDefault="00B44B8E" w:rsidP="00890125">
      <w:pPr>
        <w:pStyle w:val="CCYPBulletsIndent"/>
      </w:pPr>
      <w:r>
        <w:t>Education or training</w:t>
      </w:r>
    </w:p>
    <w:p w14:paraId="68BB8C8F" w14:textId="77777777" w:rsidR="00B44B8E" w:rsidRDefault="00B44B8E" w:rsidP="00890125">
      <w:pPr>
        <w:pStyle w:val="CCYPBulletsIndent"/>
      </w:pPr>
      <w:r>
        <w:t>Refer to Suitability Panel</w:t>
      </w:r>
    </w:p>
    <w:p w14:paraId="7E0C29A1" w14:textId="77777777" w:rsidR="00B44B8E" w:rsidRDefault="00B44B8E" w:rsidP="00890125">
      <w:pPr>
        <w:pStyle w:val="CCYPBulletsIndent"/>
      </w:pPr>
      <w:r>
        <w:t>Worker or volunteer resigned</w:t>
      </w:r>
    </w:p>
    <w:p w14:paraId="33A603F8" w14:textId="77777777" w:rsidR="00B44B8E" w:rsidRDefault="00B44B8E" w:rsidP="00890125">
      <w:pPr>
        <w:pStyle w:val="CCYPBulletsIndent"/>
      </w:pPr>
      <w:r>
        <w:t>Removed from engagement with children</w:t>
      </w:r>
    </w:p>
    <w:p w14:paraId="28060BB9" w14:textId="31165D1E" w:rsidR="0038150D" w:rsidRDefault="00B44B8E" w:rsidP="00890125">
      <w:pPr>
        <w:pStyle w:val="CCYPBulletsIndent"/>
      </w:pPr>
      <w:r>
        <w:t>Other</w:t>
      </w:r>
      <w:r w:rsidR="00890125">
        <w:t xml:space="preserve"> (please </w:t>
      </w:r>
      <w:r w:rsidR="0038150D">
        <w:t>provide more information</w:t>
      </w:r>
      <w:r w:rsidR="00890125">
        <w:t>)</w:t>
      </w:r>
      <w:r w:rsidR="0038150D">
        <w:br/>
      </w:r>
    </w:p>
    <w:p w14:paraId="411E2E5D" w14:textId="46D8791B" w:rsidR="00B44B8E" w:rsidRDefault="00B44B8E" w:rsidP="00FD55E1">
      <w:pPr>
        <w:pStyle w:val="NumberedList"/>
        <w:numPr>
          <w:ilvl w:val="0"/>
          <w:numId w:val="7"/>
        </w:numPr>
        <w:rPr>
          <w:b/>
        </w:rPr>
        <w:sectPr w:rsidR="00B44B8E" w:rsidSect="00B44B8E">
          <w:type w:val="continuous"/>
          <w:pgSz w:w="11900" w:h="16840"/>
          <w:pgMar w:top="1134" w:right="851" w:bottom="993" w:left="851" w:header="851" w:footer="420" w:gutter="0"/>
          <w:cols w:num="2" w:space="708"/>
          <w:titlePg/>
          <w:docGrid w:linePitch="360"/>
        </w:sectPr>
      </w:pPr>
    </w:p>
    <w:p w14:paraId="3DE56B65" w14:textId="7E455479" w:rsidR="00C86E5A" w:rsidRPr="00890125" w:rsidRDefault="00B44B8E" w:rsidP="00890125">
      <w:pPr>
        <w:pStyle w:val="NumberedList"/>
        <w:numPr>
          <w:ilvl w:val="0"/>
          <w:numId w:val="7"/>
        </w:numPr>
        <w:spacing w:before="240" w:line="276" w:lineRule="auto"/>
        <w:ind w:left="357" w:hanging="357"/>
      </w:pPr>
      <w:r w:rsidRPr="00890125">
        <w:t xml:space="preserve">Please explain </w:t>
      </w:r>
      <w:r w:rsidRPr="00DC1DB1">
        <w:rPr>
          <w:b/>
        </w:rPr>
        <w:t>why</w:t>
      </w:r>
      <w:r w:rsidRPr="00890125">
        <w:t xml:space="preserve"> you: will take action; have already taken action; or won’t be taking any action.</w:t>
      </w:r>
    </w:p>
    <w:p w14:paraId="6BCDAB50" w14:textId="72D684A1" w:rsidR="000D5662" w:rsidRDefault="00B44B8E" w:rsidP="00890125">
      <w:pPr>
        <w:pStyle w:val="NumberedList"/>
        <w:numPr>
          <w:ilvl w:val="0"/>
          <w:numId w:val="7"/>
        </w:numPr>
        <w:spacing w:before="240" w:line="276" w:lineRule="auto"/>
        <w:ind w:left="357" w:hanging="357"/>
      </w:pPr>
      <w:r w:rsidRPr="00890125">
        <w:lastRenderedPageBreak/>
        <w:t>Has the worker or volunteer been notified of the reportable allegations?</w:t>
      </w:r>
      <w:r w:rsidR="00890125">
        <w:t xml:space="preserve"> </w:t>
      </w:r>
    </w:p>
    <w:p w14:paraId="39EBE905" w14:textId="470F6853" w:rsidR="00AF395A" w:rsidRPr="00680F02" w:rsidRDefault="000D5662" w:rsidP="00680F02">
      <w:pPr>
        <w:pStyle w:val="NumberedList"/>
        <w:numPr>
          <w:ilvl w:val="0"/>
          <w:numId w:val="7"/>
        </w:numPr>
        <w:spacing w:before="240" w:line="276" w:lineRule="auto"/>
        <w:ind w:left="357" w:hanging="357"/>
        <w:rPr>
          <w:rFonts w:ascii="Helvetica" w:hAnsi="Helvetica" w:cs="Times New Roman"/>
          <w:b/>
          <w:color w:val="0B1F32"/>
          <w:sz w:val="21"/>
          <w:szCs w:val="21"/>
          <w:lang w:val="en-AU" w:eastAsia="en-AU"/>
        </w:rPr>
      </w:pPr>
      <w:r w:rsidRPr="00890125">
        <w:t>Please specify when and how the worker or volunteer was notified or provide reasons as to why the worker or volunteer was not notified</w:t>
      </w:r>
    </w:p>
    <w:p w14:paraId="2A57318B" w14:textId="03207E59" w:rsidR="00B44B8E" w:rsidRPr="00680F02" w:rsidRDefault="00B44B8E" w:rsidP="00FD55E1">
      <w:pPr>
        <w:pStyle w:val="NumberedList"/>
        <w:numPr>
          <w:ilvl w:val="0"/>
          <w:numId w:val="7"/>
        </w:numPr>
        <w:spacing w:before="360" w:line="276" w:lineRule="auto"/>
        <w:ind w:left="357" w:hanging="357"/>
        <w:rPr>
          <w:rFonts w:cs="Arial"/>
          <w:i/>
          <w:szCs w:val="22"/>
        </w:rPr>
      </w:pPr>
      <w:r w:rsidRPr="00680F02">
        <w:rPr>
          <w:rFonts w:cs="Arial"/>
          <w:color w:val="0B1F32"/>
          <w:szCs w:val="22"/>
          <w:lang w:val="en-AU" w:eastAsia="en-AU"/>
        </w:rPr>
        <w:t>Has the worker or volunteer made a submission about the allegation (written or verbal)?</w:t>
      </w:r>
      <w:r w:rsidRPr="00680F02">
        <w:rPr>
          <w:rFonts w:cs="Arial"/>
          <w:szCs w:val="22"/>
        </w:rPr>
        <w:t xml:space="preserve"> </w:t>
      </w:r>
      <w:r w:rsidRPr="00680F02">
        <w:rPr>
          <w:rFonts w:cs="Arial"/>
          <w:szCs w:val="22"/>
        </w:rPr>
        <w:br/>
      </w:r>
      <w:r w:rsidRPr="00680F02">
        <w:rPr>
          <w:rFonts w:cs="Arial"/>
          <w:i/>
          <w:szCs w:val="22"/>
        </w:rPr>
        <w:t>Natural justice and procedural fairness ordinarily requires that your organisation should fairly consider any submission made by the employee before determining any action. If 'yes' please attach a copy of any written submission, or notes of any verbal submission</w:t>
      </w:r>
      <w:r w:rsidR="00890125" w:rsidRPr="00680F02">
        <w:rPr>
          <w:rFonts w:cs="Arial"/>
          <w:i/>
          <w:szCs w:val="22"/>
        </w:rPr>
        <w:t>s that have been made.</w:t>
      </w:r>
    </w:p>
    <w:p w14:paraId="22CC63EB" w14:textId="77777777" w:rsidR="00B44B8E" w:rsidRPr="002378B1" w:rsidRDefault="00B44B8E" w:rsidP="00AF395A">
      <w:pPr>
        <w:pStyle w:val="NumberedList"/>
        <w:numPr>
          <w:ilvl w:val="0"/>
          <w:numId w:val="7"/>
        </w:numPr>
        <w:spacing w:before="360"/>
        <w:ind w:left="357" w:hanging="357"/>
        <w:rPr>
          <w:rFonts w:cs="Arial"/>
          <w:szCs w:val="22"/>
        </w:rPr>
      </w:pPr>
      <w:bookmarkStart w:id="9" w:name="_Hlk74839190"/>
      <w:r w:rsidRPr="002378B1">
        <w:rPr>
          <w:rFonts w:cs="Arial"/>
          <w:color w:val="0B1F32"/>
          <w:szCs w:val="22"/>
          <w:lang w:val="en-AU" w:eastAsia="en-AU"/>
        </w:rPr>
        <w:t>Have you advised any regulator or government funder of the allegation?</w:t>
      </w:r>
      <w:r w:rsidRPr="002378B1">
        <w:rPr>
          <w:rFonts w:cs="Arial"/>
          <w:szCs w:val="22"/>
        </w:rPr>
        <w:t xml:space="preserve"> </w:t>
      </w:r>
    </w:p>
    <w:p w14:paraId="2CD69406" w14:textId="77777777" w:rsidR="00B44B8E" w:rsidRPr="002378B1" w:rsidRDefault="00B44B8E" w:rsidP="00676549">
      <w:pPr>
        <w:pStyle w:val="NumberedList"/>
        <w:numPr>
          <w:ilvl w:val="0"/>
          <w:numId w:val="0"/>
        </w:numPr>
        <w:spacing w:before="120" w:after="0"/>
        <w:ind w:left="357"/>
        <w:rPr>
          <w:rFonts w:cs="Arial"/>
          <w:color w:val="0B1F32"/>
          <w:szCs w:val="22"/>
          <w:lang w:val="en-AU" w:eastAsia="en-AU"/>
        </w:rPr>
      </w:pPr>
      <w:r w:rsidRPr="002378B1">
        <w:rPr>
          <w:rFonts w:cs="Arial"/>
          <w:color w:val="0B1F32"/>
          <w:szCs w:val="22"/>
          <w:lang w:val="en-AU" w:eastAsia="en-AU"/>
        </w:rPr>
        <w:t>If yes, which regulator(s) or funder(s) have you advised?</w:t>
      </w:r>
    </w:p>
    <w:p w14:paraId="3EF96DB1" w14:textId="77777777" w:rsidR="00B44B8E" w:rsidRPr="00676549" w:rsidRDefault="00B44B8E" w:rsidP="00B44B8E">
      <w:pPr>
        <w:spacing w:before="0"/>
        <w:rPr>
          <w:rFonts w:ascii="Helvetica" w:hAnsi="Helvetica" w:cs="Times New Roman"/>
          <w:color w:val="0B1F32"/>
          <w:sz w:val="21"/>
          <w:szCs w:val="21"/>
          <w:lang w:val="en-AU" w:eastAsia="en-AU"/>
        </w:rPr>
        <w:sectPr w:rsidR="00B44B8E" w:rsidRPr="00676549" w:rsidSect="00890125">
          <w:type w:val="continuous"/>
          <w:pgSz w:w="11900" w:h="16840"/>
          <w:pgMar w:top="1134" w:right="851" w:bottom="709" w:left="851" w:header="851" w:footer="420" w:gutter="0"/>
          <w:cols w:space="708"/>
          <w:titlePg/>
          <w:docGrid w:linePitch="360"/>
        </w:sectPr>
      </w:pPr>
    </w:p>
    <w:p w14:paraId="01F1EC08" w14:textId="77777777" w:rsidR="00B44B8E" w:rsidRPr="00B44B8E" w:rsidRDefault="00B44B8E" w:rsidP="00676549">
      <w:pPr>
        <w:pStyle w:val="CCYPBulletsIndent"/>
      </w:pPr>
      <w:r w:rsidRPr="00B44B8E">
        <w:t>Australian Health Practitioners Regulation Agency</w:t>
      </w:r>
    </w:p>
    <w:p w14:paraId="38F8A262" w14:textId="77777777" w:rsidR="00B44B8E" w:rsidRPr="00B44B8E" w:rsidRDefault="00B44B8E" w:rsidP="00676549">
      <w:pPr>
        <w:pStyle w:val="CCYPBulletsIndent"/>
      </w:pPr>
      <w:r w:rsidRPr="00B44B8E">
        <w:t>Department of Education and Training</w:t>
      </w:r>
    </w:p>
    <w:p w14:paraId="357A5B47" w14:textId="77777777" w:rsidR="00B44B8E" w:rsidRPr="00B44B8E" w:rsidRDefault="00B44B8E" w:rsidP="00676549">
      <w:pPr>
        <w:pStyle w:val="CCYPBulletsIndent"/>
      </w:pPr>
      <w:r w:rsidRPr="00B44B8E">
        <w:t>Department of Environment, Land, Water and Planning</w:t>
      </w:r>
    </w:p>
    <w:p w14:paraId="242ECAB1" w14:textId="77777777" w:rsidR="00451C61" w:rsidRDefault="00B44B8E" w:rsidP="00676549">
      <w:pPr>
        <w:pStyle w:val="CCYPBulletsIndent"/>
      </w:pPr>
      <w:r w:rsidRPr="00B44B8E">
        <w:t xml:space="preserve">Department of Health </w:t>
      </w:r>
    </w:p>
    <w:p w14:paraId="320C7CD3" w14:textId="3369B809" w:rsidR="00B44B8E" w:rsidRPr="00B44B8E" w:rsidRDefault="00451C61" w:rsidP="00676549">
      <w:pPr>
        <w:pStyle w:val="CCYPBulletsIndent"/>
      </w:pPr>
      <w:r>
        <w:t xml:space="preserve">Department of Families, Fairness and Housing </w:t>
      </w:r>
    </w:p>
    <w:p w14:paraId="241D6FD0" w14:textId="77777777" w:rsidR="00B44B8E" w:rsidRPr="00B44B8E" w:rsidRDefault="00B44B8E" w:rsidP="00676549">
      <w:pPr>
        <w:pStyle w:val="CCYPBulletsIndent"/>
      </w:pPr>
      <w:r w:rsidRPr="00B44B8E">
        <w:t>Department of Justice and Community Safety</w:t>
      </w:r>
    </w:p>
    <w:p w14:paraId="67EA6FFA" w14:textId="59C876EF" w:rsidR="00B44B8E" w:rsidRDefault="00B44B8E" w:rsidP="00676549">
      <w:pPr>
        <w:pStyle w:val="CCYPBulletsIndent"/>
      </w:pPr>
      <w:r w:rsidRPr="00B44B8E">
        <w:t>NDIS Quality &amp; Safeguards Commission</w:t>
      </w:r>
    </w:p>
    <w:p w14:paraId="7A87A2C6" w14:textId="64AB404B" w:rsidR="00451C61" w:rsidRPr="00B44B8E" w:rsidRDefault="00451C61" w:rsidP="00676549">
      <w:pPr>
        <w:pStyle w:val="CCYPBulletsIndent"/>
      </w:pPr>
      <w:r w:rsidRPr="00451C61">
        <w:t>Victorian Disability Worker Commission</w:t>
      </w:r>
    </w:p>
    <w:p w14:paraId="27D6CA19" w14:textId="77777777" w:rsidR="00B44B8E" w:rsidRPr="00B44B8E" w:rsidRDefault="00B44B8E" w:rsidP="00676549">
      <w:pPr>
        <w:pStyle w:val="CCYPBulletsIndent"/>
      </w:pPr>
      <w:r w:rsidRPr="00B44B8E">
        <w:t>Victorian Institute of Teaching</w:t>
      </w:r>
    </w:p>
    <w:p w14:paraId="7613F9B8" w14:textId="77777777" w:rsidR="00B44B8E" w:rsidRPr="00B44B8E" w:rsidRDefault="00B44B8E" w:rsidP="00676549">
      <w:pPr>
        <w:pStyle w:val="CCYPBulletsIndent"/>
      </w:pPr>
      <w:r w:rsidRPr="00B44B8E">
        <w:t>Victorian Registration and Qualifications Authority</w:t>
      </w:r>
    </w:p>
    <w:p w14:paraId="77600379" w14:textId="77777777" w:rsidR="00B44B8E" w:rsidRPr="00B44B8E" w:rsidRDefault="00B44B8E" w:rsidP="00676549">
      <w:pPr>
        <w:pStyle w:val="CCYPBulletsIndent"/>
      </w:pPr>
      <w:r w:rsidRPr="00B44B8E">
        <w:t>Suitability Panel</w:t>
      </w:r>
    </w:p>
    <w:p w14:paraId="39722E12" w14:textId="77777777" w:rsidR="00B44B8E" w:rsidRPr="00B44B8E" w:rsidRDefault="00B44B8E" w:rsidP="00676549">
      <w:pPr>
        <w:pStyle w:val="CCYPBulletsIndent"/>
      </w:pPr>
      <w:r w:rsidRPr="00B44B8E">
        <w:t>Other</w:t>
      </w:r>
    </w:p>
    <w:bookmarkEnd w:id="9"/>
    <w:p w14:paraId="6C5E3EC7" w14:textId="77777777" w:rsidR="00B44B8E" w:rsidRDefault="00B44B8E" w:rsidP="00B44B8E">
      <w:pPr>
        <w:pStyle w:val="CCYPBulletsIndent"/>
        <w:numPr>
          <w:ilvl w:val="0"/>
          <w:numId w:val="0"/>
        </w:numPr>
        <w:ind w:left="720" w:hanging="360"/>
        <w:sectPr w:rsidR="00B44B8E" w:rsidSect="0086175A">
          <w:type w:val="continuous"/>
          <w:pgSz w:w="11900" w:h="16840"/>
          <w:pgMar w:top="1134" w:right="851" w:bottom="993" w:left="851" w:header="851" w:footer="420" w:gutter="0"/>
          <w:cols w:num="2" w:space="292"/>
          <w:titlePg/>
          <w:docGrid w:linePitch="360"/>
        </w:sectPr>
      </w:pPr>
    </w:p>
    <w:p w14:paraId="3904D8D5" w14:textId="77777777" w:rsidR="00D7331E" w:rsidRPr="00D7331E" w:rsidRDefault="00D7331E" w:rsidP="00D76CCA">
      <w:pPr>
        <w:pStyle w:val="Heading1"/>
      </w:pPr>
      <w:r w:rsidRPr="00D7331E">
        <w:t>Alleged victims</w:t>
      </w:r>
    </w:p>
    <w:p w14:paraId="0AFEDEE2" w14:textId="77777777" w:rsidR="00890125" w:rsidRPr="00773826" w:rsidRDefault="00890125" w:rsidP="00890125">
      <w:pPr>
        <w:pStyle w:val="NormalWeb"/>
        <w:spacing w:before="0" w:beforeAutospacing="0" w:after="0" w:afterAutospacing="0"/>
        <w:rPr>
          <w:rFonts w:ascii="Arial" w:hAnsi="Arial" w:cs="Arial"/>
          <w:b/>
          <w:color w:val="0B1F32"/>
          <w:sz w:val="22"/>
          <w:szCs w:val="22"/>
        </w:rPr>
      </w:pPr>
      <w:bookmarkStart w:id="10" w:name="_Hlk19808891"/>
      <w:r w:rsidRPr="00773826">
        <w:rPr>
          <w:rStyle w:val="Strong"/>
          <w:rFonts w:ascii="Arial" w:eastAsiaTheme="majorEastAsia" w:hAnsi="Arial" w:cs="Arial"/>
          <w:b w:val="0"/>
          <w:color w:val="0B1F32"/>
          <w:sz w:val="22"/>
          <w:szCs w:val="22"/>
        </w:rPr>
        <w:t>You can add:</w:t>
      </w:r>
    </w:p>
    <w:p w14:paraId="6EB93B0F" w14:textId="4AE45640" w:rsidR="00890125" w:rsidRPr="000F5438" w:rsidRDefault="00DC1DB1" w:rsidP="00890125">
      <w:pPr>
        <w:pStyle w:val="CCYPBulletsIndent"/>
        <w:rPr>
          <w:szCs w:val="22"/>
        </w:rPr>
      </w:pPr>
      <w:r w:rsidRPr="000F5438">
        <w:rPr>
          <w:szCs w:val="22"/>
        </w:rPr>
        <w:t xml:space="preserve">new </w:t>
      </w:r>
      <w:r w:rsidR="00890125" w:rsidRPr="000F5438">
        <w:rPr>
          <w:szCs w:val="22"/>
        </w:rPr>
        <w:t>details about a previously identified alleged victim</w:t>
      </w:r>
      <w:r w:rsidR="0045449D">
        <w:rPr>
          <w:szCs w:val="22"/>
        </w:rPr>
        <w:t xml:space="preserve"> and</w:t>
      </w:r>
    </w:p>
    <w:p w14:paraId="531BA46C" w14:textId="5D52C8B9" w:rsidR="00890125" w:rsidRPr="000F5438" w:rsidRDefault="00DC1DB1" w:rsidP="00890125">
      <w:pPr>
        <w:pStyle w:val="CCYPBulletsIndent"/>
        <w:rPr>
          <w:szCs w:val="22"/>
        </w:rPr>
      </w:pPr>
      <w:r w:rsidRPr="000F5438">
        <w:rPr>
          <w:szCs w:val="22"/>
        </w:rPr>
        <w:t xml:space="preserve">details </w:t>
      </w:r>
      <w:r w:rsidR="00890125" w:rsidRPr="000F5438">
        <w:rPr>
          <w:szCs w:val="22"/>
        </w:rPr>
        <w:t>of any further alleged victims you’ve identified</w:t>
      </w:r>
    </w:p>
    <w:p w14:paraId="667FB01A" w14:textId="77777777" w:rsidR="00890125" w:rsidRPr="00E50BB1" w:rsidRDefault="00890125" w:rsidP="00C3762E">
      <w:pPr>
        <w:pStyle w:val="NumberedList"/>
        <w:numPr>
          <w:ilvl w:val="0"/>
          <w:numId w:val="40"/>
        </w:numPr>
        <w:spacing w:before="240"/>
        <w:ind w:left="851" w:hanging="425"/>
        <w:rPr>
          <w:rFonts w:cs="Arial"/>
          <w:color w:val="0B1F32"/>
          <w:szCs w:val="22"/>
          <w:lang w:val="en-AU" w:eastAsia="en-AU"/>
        </w:rPr>
      </w:pPr>
      <w:r w:rsidRPr="00E50BB1">
        <w:rPr>
          <w:rFonts w:cs="Arial"/>
          <w:color w:val="0B1F32"/>
          <w:szCs w:val="22"/>
          <w:lang w:val="en-AU" w:eastAsia="en-AU"/>
        </w:rPr>
        <w:t>First name</w:t>
      </w:r>
    </w:p>
    <w:p w14:paraId="4B93D2BA" w14:textId="77777777" w:rsidR="00890125" w:rsidRPr="00E50BB1" w:rsidRDefault="00890125" w:rsidP="00C3762E">
      <w:pPr>
        <w:pStyle w:val="NumberedList"/>
        <w:numPr>
          <w:ilvl w:val="0"/>
          <w:numId w:val="7"/>
        </w:numPr>
        <w:spacing w:before="0"/>
        <w:ind w:left="851" w:hanging="425"/>
        <w:rPr>
          <w:rFonts w:cs="Arial"/>
          <w:color w:val="0B1F32"/>
          <w:szCs w:val="22"/>
          <w:lang w:val="en-AU" w:eastAsia="en-AU"/>
        </w:rPr>
      </w:pPr>
      <w:r w:rsidRPr="00E50BB1">
        <w:rPr>
          <w:rFonts w:cs="Arial"/>
          <w:color w:val="0B1F32"/>
          <w:szCs w:val="22"/>
          <w:lang w:val="en-AU" w:eastAsia="en-AU"/>
        </w:rPr>
        <w:t>Surname</w:t>
      </w:r>
    </w:p>
    <w:p w14:paraId="0107F806" w14:textId="77777777" w:rsidR="00890125" w:rsidRPr="00E50BB1" w:rsidRDefault="00890125" w:rsidP="00C3762E">
      <w:pPr>
        <w:pStyle w:val="NumberedList"/>
        <w:numPr>
          <w:ilvl w:val="0"/>
          <w:numId w:val="7"/>
        </w:numPr>
        <w:spacing w:before="0"/>
        <w:ind w:left="851" w:hanging="425"/>
        <w:rPr>
          <w:rFonts w:cs="Arial"/>
          <w:color w:val="0B1F32"/>
          <w:szCs w:val="22"/>
          <w:lang w:val="en-AU" w:eastAsia="en-AU"/>
        </w:rPr>
      </w:pPr>
      <w:r w:rsidRPr="00E50BB1">
        <w:rPr>
          <w:rFonts w:cs="Arial"/>
          <w:color w:val="0B1F32"/>
          <w:szCs w:val="22"/>
          <w:lang w:val="en-AU" w:eastAsia="en-AU"/>
        </w:rPr>
        <w:t>Date of birth</w:t>
      </w:r>
    </w:p>
    <w:p w14:paraId="29C2B87A" w14:textId="77777777" w:rsidR="00890125" w:rsidRPr="00E50BB1" w:rsidRDefault="00890125" w:rsidP="00C3762E">
      <w:pPr>
        <w:pStyle w:val="NumberedList"/>
        <w:numPr>
          <w:ilvl w:val="0"/>
          <w:numId w:val="7"/>
        </w:numPr>
        <w:spacing w:before="0"/>
        <w:ind w:left="851" w:hanging="425"/>
        <w:rPr>
          <w:rFonts w:cs="Arial"/>
          <w:color w:val="0B1F32"/>
          <w:szCs w:val="22"/>
          <w:lang w:val="en-AU" w:eastAsia="en-AU"/>
        </w:rPr>
      </w:pPr>
      <w:r w:rsidRPr="00E50BB1">
        <w:rPr>
          <w:rFonts w:cs="Arial"/>
          <w:color w:val="0B1F32"/>
          <w:szCs w:val="22"/>
          <w:lang w:val="en-AU" w:eastAsia="en-AU"/>
        </w:rPr>
        <w:t>What is the alleged victim's gender?</w:t>
      </w:r>
    </w:p>
    <w:p w14:paraId="2E2BDFF0" w14:textId="77777777" w:rsidR="00890125" w:rsidRPr="00E50BB1" w:rsidRDefault="00890125" w:rsidP="00C3762E">
      <w:pPr>
        <w:pStyle w:val="NumberedList"/>
        <w:numPr>
          <w:ilvl w:val="0"/>
          <w:numId w:val="7"/>
        </w:numPr>
        <w:spacing w:before="0"/>
        <w:ind w:left="851" w:hanging="425"/>
        <w:rPr>
          <w:rFonts w:cs="Arial"/>
          <w:color w:val="0B1F32"/>
          <w:szCs w:val="22"/>
          <w:lang w:val="en-AU" w:eastAsia="en-AU"/>
        </w:rPr>
      </w:pPr>
      <w:r w:rsidRPr="00E50BB1">
        <w:rPr>
          <w:rFonts w:cs="Arial"/>
          <w:color w:val="0B1F32"/>
          <w:szCs w:val="22"/>
          <w:lang w:val="en-AU" w:eastAsia="en-AU"/>
        </w:rPr>
        <w:t>Is the alleged victim from a culturally diverse community?</w:t>
      </w:r>
    </w:p>
    <w:p w14:paraId="643AC154" w14:textId="77777777" w:rsidR="00890125" w:rsidRPr="00E50BB1" w:rsidRDefault="00890125" w:rsidP="00C3762E">
      <w:pPr>
        <w:pStyle w:val="NumberedList"/>
        <w:numPr>
          <w:ilvl w:val="0"/>
          <w:numId w:val="7"/>
        </w:numPr>
        <w:spacing w:before="0"/>
        <w:ind w:left="851" w:hanging="425"/>
        <w:rPr>
          <w:rFonts w:cs="Arial"/>
          <w:color w:val="0B1F32"/>
          <w:szCs w:val="22"/>
          <w:lang w:val="en-AU" w:eastAsia="en-AU"/>
        </w:rPr>
      </w:pPr>
      <w:r w:rsidRPr="00E50BB1">
        <w:rPr>
          <w:rFonts w:cs="Arial"/>
          <w:color w:val="0B1F32"/>
          <w:szCs w:val="22"/>
          <w:lang w:val="en-AU" w:eastAsia="en-AU"/>
        </w:rPr>
        <w:t>Does the alleged victim identify as an Aboriginal or Torres Strait Islander?</w:t>
      </w:r>
    </w:p>
    <w:p w14:paraId="3D17B27B" w14:textId="77777777" w:rsidR="00890125" w:rsidRPr="00E50BB1" w:rsidRDefault="00890125" w:rsidP="00C3762E">
      <w:pPr>
        <w:pStyle w:val="NumberedList"/>
        <w:numPr>
          <w:ilvl w:val="0"/>
          <w:numId w:val="7"/>
        </w:numPr>
        <w:spacing w:before="0"/>
        <w:ind w:left="851" w:hanging="425"/>
        <w:rPr>
          <w:rFonts w:cs="Arial"/>
          <w:szCs w:val="22"/>
        </w:rPr>
      </w:pPr>
      <w:r w:rsidRPr="00E50BB1">
        <w:rPr>
          <w:rFonts w:cs="Arial"/>
          <w:color w:val="0B1F32"/>
          <w:szCs w:val="22"/>
          <w:lang w:val="en-AU" w:eastAsia="en-AU"/>
        </w:rPr>
        <w:t>Is the alleged victim</w:t>
      </w:r>
      <w:r w:rsidRPr="00E50BB1">
        <w:rPr>
          <w:rFonts w:cs="Arial"/>
          <w:szCs w:val="22"/>
        </w:rPr>
        <w:t xml:space="preserve"> a person with disability?</w:t>
      </w:r>
    </w:p>
    <w:bookmarkEnd w:id="10"/>
    <w:p w14:paraId="5126FDB0" w14:textId="77777777" w:rsidR="00890125" w:rsidRPr="000F5438" w:rsidRDefault="00890125" w:rsidP="00D76CCA">
      <w:pPr>
        <w:pStyle w:val="Heading1"/>
      </w:pPr>
      <w:r w:rsidRPr="000F5438">
        <w:t>Further information</w:t>
      </w:r>
    </w:p>
    <w:p w14:paraId="5FDF1D15" w14:textId="77777777" w:rsidR="00890125" w:rsidRPr="00E315D8" w:rsidRDefault="00890125" w:rsidP="00890125">
      <w:pPr>
        <w:pStyle w:val="CCYPText"/>
        <w:spacing w:before="0"/>
      </w:pPr>
      <w:r w:rsidRPr="00E315D8">
        <w:t>Is there any other information you would like to provide at this time?</w:t>
      </w:r>
    </w:p>
    <w:p w14:paraId="7145566D" w14:textId="77777777" w:rsidR="00890125" w:rsidRPr="000F5438" w:rsidRDefault="00890125" w:rsidP="00676549">
      <w:pPr>
        <w:pStyle w:val="Heading1"/>
        <w:spacing w:after="0"/>
      </w:pPr>
      <w:r w:rsidRPr="000F5438">
        <w:t>Supporting documents</w:t>
      </w:r>
    </w:p>
    <w:p w14:paraId="0C119215" w14:textId="7801BCAE" w:rsidR="00890125" w:rsidRDefault="00890125" w:rsidP="00890125">
      <w:pPr>
        <w:pStyle w:val="CCYPText"/>
      </w:pPr>
      <w:r>
        <w:t>Please attach any further documents you think relevant</w:t>
      </w:r>
      <w:r w:rsidR="00680F02">
        <w:t>, including:</w:t>
      </w:r>
    </w:p>
    <w:p w14:paraId="191DD41F" w14:textId="418F127E" w:rsidR="00890125" w:rsidRDefault="00890125" w:rsidP="00890125">
      <w:pPr>
        <w:pStyle w:val="CCYPBulletsIndent"/>
      </w:pPr>
      <w:r>
        <w:t xml:space="preserve">your </w:t>
      </w:r>
      <w:r w:rsidRPr="005C46C9">
        <w:rPr>
          <w:lang w:val="en-AU" w:eastAsia="en-AU"/>
        </w:rPr>
        <w:t>investigation</w:t>
      </w:r>
      <w:r>
        <w:t xml:space="preserve"> plan</w:t>
      </w:r>
    </w:p>
    <w:p w14:paraId="28C54A69" w14:textId="39C79808" w:rsidR="00006861" w:rsidRDefault="00006861" w:rsidP="00890125">
      <w:pPr>
        <w:pStyle w:val="CCYPBulletsIndent"/>
      </w:pPr>
      <w:r>
        <w:t>conflict of interest management plan if relevant</w:t>
      </w:r>
    </w:p>
    <w:p w14:paraId="285F6E59" w14:textId="77777777" w:rsidR="00890125" w:rsidRDefault="00890125" w:rsidP="00890125">
      <w:pPr>
        <w:pStyle w:val="CCYPBulletsIndent"/>
      </w:pPr>
      <w:r>
        <w:t>any steps you are taking to manage risks to children and young people</w:t>
      </w:r>
    </w:p>
    <w:p w14:paraId="701911F0" w14:textId="77777777" w:rsidR="00890125" w:rsidRDefault="00890125" w:rsidP="00890125">
      <w:pPr>
        <w:pStyle w:val="CCYPBulletsIndent"/>
      </w:pPr>
      <w:r>
        <w:t>any written submissions from the employee</w:t>
      </w:r>
    </w:p>
    <w:p w14:paraId="0CD21A94" w14:textId="588D62F2" w:rsidR="00890125" w:rsidRDefault="00890125" w:rsidP="00890125">
      <w:pPr>
        <w:pStyle w:val="CCYPBulletsIndent"/>
      </w:pPr>
      <w:r>
        <w:t>any other relevant documents or multimedia files (</w:t>
      </w:r>
      <w:r w:rsidRPr="005C46C9">
        <w:t>such as videos, photos or audio</w:t>
      </w:r>
      <w:r>
        <w:t>)</w:t>
      </w:r>
      <w:r w:rsidR="00451C61">
        <w:t>, up to 10MB</w:t>
      </w:r>
      <w:r>
        <w:t>.</w:t>
      </w:r>
    </w:p>
    <w:p w14:paraId="469FBFD1" w14:textId="75B054D8" w:rsidR="00741A28" w:rsidRDefault="00741A28" w:rsidP="00451C61">
      <w:pPr>
        <w:pStyle w:val="Heading1"/>
      </w:pPr>
      <w:r>
        <w:lastRenderedPageBreak/>
        <w:t>Review report</w:t>
      </w:r>
    </w:p>
    <w:p w14:paraId="798E88D8" w14:textId="77777777" w:rsidR="00741A28" w:rsidRDefault="00741A28" w:rsidP="00680F02">
      <w:pPr>
        <w:keepNext/>
      </w:pPr>
      <w:r>
        <w:t xml:space="preserve">Please check the details of your submission carefully. Once you have submitted, you will not be able to edit your submission. </w:t>
      </w:r>
    </w:p>
    <w:p w14:paraId="6C24B117" w14:textId="77777777" w:rsidR="00741A28" w:rsidRDefault="00741A28" w:rsidP="00741A28">
      <w:r>
        <w:t xml:space="preserve">If you want to retain a copy of your submission for your records you </w:t>
      </w:r>
      <w:r w:rsidRPr="00C3442C">
        <w:rPr>
          <w:bCs/>
        </w:rPr>
        <w:t>must</w:t>
      </w:r>
      <w:r>
        <w:t xml:space="preserve"> print a copy using the print button </w:t>
      </w:r>
      <w:r w:rsidRPr="00C3442C">
        <w:rPr>
          <w:b/>
          <w:bCs/>
        </w:rPr>
        <w:t>before you submit</w:t>
      </w:r>
      <w:r>
        <w:t>.</w:t>
      </w:r>
    </w:p>
    <w:p w14:paraId="56AAAB7A" w14:textId="77777777" w:rsidR="00741A28" w:rsidRDefault="00741A28" w:rsidP="00741A28">
      <w:r>
        <w:t>By pressing submit you agree that the information you are providing is true and correct to the best of your knowledge.</w:t>
      </w:r>
      <w:r w:rsidRPr="005A3A14">
        <w:t xml:space="preserve"> </w:t>
      </w:r>
    </w:p>
    <w:p w14:paraId="6C81455A" w14:textId="77777777" w:rsidR="00741A28" w:rsidRDefault="00741A28" w:rsidP="00741A28">
      <w:r>
        <w:t xml:space="preserve">You will be sent an acknowledgement of receipt of your submission by email, but it will not contain any information contained in the submission.  </w:t>
      </w:r>
    </w:p>
    <w:p w14:paraId="7E6A2517" w14:textId="77777777" w:rsidR="00741A28" w:rsidRDefault="00741A28" w:rsidP="00451C61">
      <w:pPr>
        <w:pStyle w:val="Heading1"/>
      </w:pPr>
      <w:r>
        <w:t xml:space="preserve">Confirmation </w:t>
      </w:r>
    </w:p>
    <w:p w14:paraId="491DD47F" w14:textId="77777777" w:rsidR="00741A28" w:rsidRDefault="00741A28" w:rsidP="00741A28">
      <w:r>
        <w:t>Once you have submitted, you will be provided with the following acknowledgement:</w:t>
      </w:r>
    </w:p>
    <w:p w14:paraId="186DF0C5" w14:textId="77777777" w:rsidR="00741A28" w:rsidRDefault="00741A28" w:rsidP="00741A28">
      <w:pPr>
        <w:ind w:left="720"/>
      </w:pPr>
      <w:r>
        <w:t>Thank you for providing your 30 day update. Should the Commission have any queries in relation to your update, we will contact you.</w:t>
      </w:r>
    </w:p>
    <w:p w14:paraId="4CBA66DE" w14:textId="77777777" w:rsidR="00741A28" w:rsidRDefault="00741A28" w:rsidP="00741A28">
      <w:r>
        <w:t>If you have not received this acknowledgement, you should contact the Commission as it may indicate your update has not been successfully submitted.</w:t>
      </w:r>
    </w:p>
    <w:p w14:paraId="2609406C" w14:textId="49715014" w:rsidR="00741A28" w:rsidRDefault="00741A28" w:rsidP="00741A28">
      <w:r>
        <w:t xml:space="preserve">Head of organisations have legal obligations to provide information and updates to the Commission at different stages. For more information about your reporting obligations and timeframes, see </w:t>
      </w:r>
      <w:hyperlink r:id="rId23" w:history="1">
        <w:r w:rsidRPr="005A3100">
          <w:rPr>
            <w:rStyle w:val="Hyperlink"/>
            <w:rFonts w:cstheme="minorHAnsi"/>
          </w:rPr>
          <w:t>Reporting and Investigating Allegations</w:t>
        </w:r>
      </w:hyperlink>
      <w:r>
        <w:t>.</w:t>
      </w:r>
    </w:p>
    <w:p w14:paraId="4BF926AE" w14:textId="55743246" w:rsidR="00741A28" w:rsidRDefault="00741A28" w:rsidP="00741A28">
      <w:r>
        <w:t>Please make sure you keep the case number and password that you used for this update. You will need it to provide other updates relating to this</w:t>
      </w:r>
      <w:r w:rsidR="00146A61">
        <w:t xml:space="preserve"> notification.</w:t>
      </w:r>
    </w:p>
    <w:p w14:paraId="2BBFA06F" w14:textId="6325BF90" w:rsidR="000F5438" w:rsidRPr="000F5438" w:rsidRDefault="000F5438" w:rsidP="00451C61">
      <w:pPr>
        <w:pStyle w:val="CCYPText"/>
        <w:rPr>
          <w:lang w:val="en-AU" w:eastAsia="en-AU"/>
        </w:rPr>
      </w:pPr>
    </w:p>
    <w:sectPr w:rsidR="000F5438" w:rsidRPr="000F5438" w:rsidSect="00B44B8E">
      <w:type w:val="continuous"/>
      <w:pgSz w:w="11900" w:h="16840"/>
      <w:pgMar w:top="1134" w:right="851" w:bottom="993" w:left="851" w:header="851"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AF726" w14:textId="77777777" w:rsidR="00FA35D8" w:rsidRDefault="00FA35D8" w:rsidP="00A642F5">
      <w:pPr>
        <w:spacing w:before="0"/>
      </w:pPr>
      <w:r>
        <w:separator/>
      </w:r>
    </w:p>
  </w:endnote>
  <w:endnote w:type="continuationSeparator" w:id="0">
    <w:p w14:paraId="1BBBD157" w14:textId="77777777" w:rsidR="00FA35D8" w:rsidRDefault="00FA35D8" w:rsidP="00A642F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AFD3" w14:textId="77777777" w:rsidR="005267D2" w:rsidRDefault="00526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CCYPInfoBar"/>
      <w:tblW w:w="8368" w:type="dxa"/>
      <w:tblLayout w:type="fixed"/>
      <w:tblLook w:val="00A0" w:firstRow="1" w:lastRow="0" w:firstColumn="1" w:lastColumn="0" w:noHBand="0" w:noVBand="0"/>
      <w:tblCaption w:val="Page and Contact information"/>
      <w:tblDescription w:val="page numbers and contact information for the Commission. This contact information is repeated at the end of the information sheet"/>
    </w:tblPr>
    <w:tblGrid>
      <w:gridCol w:w="991"/>
      <w:gridCol w:w="141"/>
      <w:gridCol w:w="7236"/>
    </w:tblGrid>
    <w:tr w:rsidR="004F3629" w14:paraId="69C617E8" w14:textId="77777777" w:rsidTr="00F80976">
      <w:trPr>
        <w:trHeight w:val="361"/>
        <w:tblHeader/>
      </w:trPr>
      <w:tc>
        <w:tcPr>
          <w:cnfStyle w:val="001000000000" w:firstRow="0" w:lastRow="0" w:firstColumn="1" w:lastColumn="0" w:oddVBand="0" w:evenVBand="0" w:oddHBand="0" w:evenHBand="0" w:firstRowFirstColumn="0" w:firstRowLastColumn="0" w:lastRowFirstColumn="0" w:lastRowLastColumn="0"/>
          <w:tcW w:w="991"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1C6BD6A9" w14:textId="56C3EA45" w:rsidR="004F3629" w:rsidRPr="00C74A32" w:rsidRDefault="0074695C" w:rsidP="004F3629">
          <w:pPr>
            <w:pStyle w:val="TableTextInfo"/>
          </w:pPr>
          <w:r>
            <w:rPr>
              <w:noProof/>
            </w:rPr>
            <mc:AlternateContent>
              <mc:Choice Requires="wps">
                <w:drawing>
                  <wp:anchor distT="0" distB="0" distL="114300" distR="114300" simplePos="0" relativeHeight="251675136" behindDoc="0" locked="0" layoutInCell="0" allowOverlap="1" wp14:anchorId="34FF32AF" wp14:editId="772B4380">
                    <wp:simplePos x="0" y="0"/>
                    <wp:positionH relativeFrom="page">
                      <wp:posOffset>0</wp:posOffset>
                    </wp:positionH>
                    <wp:positionV relativeFrom="page">
                      <wp:posOffset>10190480</wp:posOffset>
                    </wp:positionV>
                    <wp:extent cx="7556500" cy="311785"/>
                    <wp:effectExtent l="0" t="0" r="0" b="12065"/>
                    <wp:wrapNone/>
                    <wp:docPr id="12" name="MSIPCMdcf445b6a2c00c1d2f148917" descr="{&quot;HashCode&quot;:90475836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0D8F5C" w14:textId="5E06CA87" w:rsidR="0074695C" w:rsidRPr="0074695C" w:rsidRDefault="0074695C" w:rsidP="0074695C">
                                <w:pPr>
                                  <w:spacing w:before="0"/>
                                  <w:jc w:val="center"/>
                                  <w:rPr>
                                    <w:rFonts w:ascii="Arial Black" w:hAnsi="Arial Black"/>
                                    <w:color w:val="000000"/>
                                    <w:sz w:val="20"/>
                                  </w:rPr>
                                </w:pPr>
                                <w:r w:rsidRPr="0074695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FF32AF" id="_x0000_t202" coordsize="21600,21600" o:spt="202" path="m,l,21600r21600,l21600,xe">
                    <v:stroke joinstyle="miter"/>
                    <v:path gradientshapeok="t" o:connecttype="rect"/>
                  </v:shapetype>
                  <v:shape id="MSIPCMdcf445b6a2c00c1d2f148917" o:spid="_x0000_s1027" type="#_x0000_t202" alt="{&quot;HashCode&quot;:904758361,&quot;Height&quot;:842.0,&quot;Width&quot;:595.0,&quot;Placement&quot;:&quot;Footer&quot;,&quot;Index&quot;:&quot;Primary&quot;,&quot;Section&quot;:1,&quot;Top&quot;:0.0,&quot;Left&quot;:0.0}" style="position:absolute;left:0;text-align:left;margin-left:0;margin-top:802.4pt;width:595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" o:allowincell="f" filled="f" stroked="f" strokeweight=".5pt">
                    <v:textbox inset=",0,,0">
                      <w:txbxContent>
                        <w:p w14:paraId="130D8F5C" w14:textId="5E06CA87" w:rsidR="0074695C" w:rsidRPr="0074695C" w:rsidRDefault="0074695C" w:rsidP="0074695C">
                          <w:pPr>
                            <w:spacing w:before="0"/>
                            <w:jc w:val="center"/>
                            <w:rPr>
                              <w:rFonts w:ascii="Arial Black" w:hAnsi="Arial Black"/>
                              <w:color w:val="000000"/>
                              <w:sz w:val="20"/>
                            </w:rPr>
                          </w:pPr>
                          <w:r w:rsidRPr="0074695C">
                            <w:rPr>
                              <w:rFonts w:ascii="Arial Black" w:hAnsi="Arial Black"/>
                              <w:color w:val="000000"/>
                              <w:sz w:val="20"/>
                            </w:rPr>
                            <w:t>OFFICIAL</w:t>
                          </w:r>
                        </w:p>
                      </w:txbxContent>
                    </v:textbox>
                    <w10:wrap anchorx="page" anchory="page"/>
                  </v:shape>
                </w:pict>
              </mc:Fallback>
            </mc:AlternateContent>
          </w:r>
          <w:r w:rsidR="004F3629">
            <w:t xml:space="preserve">Page </w:t>
          </w:r>
          <w:r w:rsidR="004F3629">
            <w:fldChar w:fldCharType="begin"/>
          </w:r>
          <w:r w:rsidR="004F3629">
            <w:instrText xml:space="preserve"> PAGE  \* Arabic  \* MERGEFORMAT </w:instrText>
          </w:r>
          <w:r w:rsidR="004F3629">
            <w:fldChar w:fldCharType="separate"/>
          </w:r>
          <w:r w:rsidR="004F3629">
            <w:t>2</w:t>
          </w:r>
          <w:r w:rsidR="004F3629">
            <w:fldChar w:fldCharType="end"/>
          </w:r>
          <w:r w:rsidR="004F3629">
            <w:t xml:space="preserve"> of </w:t>
          </w:r>
          <w:r w:rsidR="005267D2">
            <w:fldChar w:fldCharType="begin"/>
          </w:r>
          <w:r w:rsidR="005267D2">
            <w:instrText xml:space="preserve"> NUMPAGES  \* Arabic  \* MERGEFORMAT </w:instrText>
          </w:r>
          <w:r w:rsidR="005267D2">
            <w:fldChar w:fldCharType="separate"/>
          </w:r>
          <w:r w:rsidR="004F3629">
            <w:t>6</w:t>
          </w:r>
          <w:r w:rsidR="005267D2">
            <w:fldChar w:fldCharType="end"/>
          </w:r>
        </w:p>
      </w:tc>
      <w:tc>
        <w:tcPr>
          <w:tcW w:w="141" w:type="dxa"/>
          <w:tcBorders>
            <w:left w:val="single" w:sz="4" w:space="0" w:color="494A4C" w:themeColor="accent6" w:themeShade="80"/>
          </w:tcBorders>
        </w:tcPr>
        <w:p w14:paraId="7016DB92" w14:textId="77777777" w:rsidR="004F3629" w:rsidRDefault="004F3629" w:rsidP="004F3629">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7236" w:type="dxa"/>
        </w:tcPr>
        <w:p w14:paraId="37F26980" w14:textId="5748AC5E" w:rsidR="004F3629" w:rsidRDefault="00C713E5" w:rsidP="00C713E5">
          <w:pPr>
            <w:pStyle w:val="TableTextInfo"/>
          </w:pPr>
          <w:r>
            <w:t xml:space="preserve">Reportable Conduct Scheme webform guide: 30 day update </w:t>
          </w:r>
        </w:p>
      </w:tc>
    </w:tr>
  </w:tbl>
  <w:p w14:paraId="6F901943" w14:textId="77777777" w:rsidR="004F3629" w:rsidRPr="002639D8" w:rsidRDefault="004F3629" w:rsidP="004F3629">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CCYPInfoBar"/>
      <w:tblW w:w="10353" w:type="dxa"/>
      <w:tblLayout w:type="fixed"/>
      <w:tblLook w:val="00A0" w:firstRow="1" w:lastRow="0" w:firstColumn="1" w:lastColumn="0" w:noHBand="0" w:noVBand="0"/>
      <w:tblCaption w:val="Page and Contact information"/>
      <w:tblDescription w:val="page numbers and contact information for the Commission. This contact information is repeated at the end of the information sheet"/>
    </w:tblPr>
    <w:tblGrid>
      <w:gridCol w:w="1003"/>
      <w:gridCol w:w="141"/>
      <w:gridCol w:w="1271"/>
      <w:gridCol w:w="142"/>
      <w:gridCol w:w="2126"/>
      <w:gridCol w:w="142"/>
      <w:gridCol w:w="1275"/>
      <w:gridCol w:w="142"/>
      <w:gridCol w:w="2126"/>
      <w:gridCol w:w="1985"/>
    </w:tblGrid>
    <w:tr w:rsidR="004F3629" w14:paraId="4B51E757" w14:textId="77777777" w:rsidTr="00F80976">
      <w:trPr>
        <w:trHeight w:val="361"/>
      </w:trPr>
      <w:tc>
        <w:tcPr>
          <w:cnfStyle w:val="001000000000" w:firstRow="0" w:lastRow="0" w:firstColumn="1" w:lastColumn="0" w:oddVBand="0" w:evenVBand="0" w:oddHBand="0" w:evenHBand="0" w:firstRowFirstColumn="0" w:firstRowLastColumn="0" w:lastRowFirstColumn="0" w:lastRowLastColumn="0"/>
          <w:tcW w:w="1003" w:type="dxa"/>
        </w:tcPr>
        <w:p w14:paraId="601FA585" w14:textId="0E2D7E44" w:rsidR="004F3629" w:rsidRPr="00384E72" w:rsidRDefault="0074695C" w:rsidP="004F3629">
          <w:pPr>
            <w:pStyle w:val="CCYPTableTextInfo"/>
            <w:rPr>
              <w:color w:val="262626" w:themeColor="text1" w:themeTint="D9"/>
            </w:rPr>
          </w:pPr>
          <w:r>
            <w:rPr>
              <w:noProof/>
              <w:color w:val="262626" w:themeColor="text1" w:themeTint="D9"/>
            </w:rPr>
            <mc:AlternateContent>
              <mc:Choice Requires="wps">
                <w:drawing>
                  <wp:anchor distT="0" distB="0" distL="114300" distR="114300" simplePos="0" relativeHeight="251676160" behindDoc="0" locked="0" layoutInCell="0" allowOverlap="1" wp14:anchorId="0251AAEF" wp14:editId="5C4EECE5">
                    <wp:simplePos x="0" y="0"/>
                    <wp:positionH relativeFrom="page">
                      <wp:posOffset>0</wp:posOffset>
                    </wp:positionH>
                    <wp:positionV relativeFrom="page">
                      <wp:posOffset>10190480</wp:posOffset>
                    </wp:positionV>
                    <wp:extent cx="7556500" cy="311785"/>
                    <wp:effectExtent l="0" t="0" r="0" b="12065"/>
                    <wp:wrapNone/>
                    <wp:docPr id="13" name="MSIPCM08fb4c1fbbdf273e81e3cc4a" descr="{&quot;HashCode&quot;:90475836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A943E7" w14:textId="64974A48" w:rsidR="0074695C" w:rsidRPr="0074695C" w:rsidRDefault="0074695C" w:rsidP="0074695C">
                                <w:pPr>
                                  <w:spacing w:before="0"/>
                                  <w:jc w:val="center"/>
                                  <w:rPr>
                                    <w:rFonts w:ascii="Arial Black" w:hAnsi="Arial Black"/>
                                    <w:color w:val="000000"/>
                                    <w:sz w:val="20"/>
                                  </w:rPr>
                                </w:pPr>
                                <w:r w:rsidRPr="0074695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51AAEF" id="_x0000_t202" coordsize="21600,21600" o:spt="202" path="m,l,21600r21600,l21600,xe">
                    <v:stroke joinstyle="miter"/>
                    <v:path gradientshapeok="t" o:connecttype="rect"/>
                  </v:shapetype>
                  <v:shape id="MSIPCM08fb4c1fbbdf273e81e3cc4a" o:spid="_x0000_s1031" type="#_x0000_t202" alt="{&quot;HashCode&quot;:904758361,&quot;Height&quot;:842.0,&quot;Width&quot;:595.0,&quot;Placement&quot;:&quot;Footer&quot;,&quot;Index&quot;:&quot;FirstPage&quot;,&quot;Section&quot;:1,&quot;Top&quot;:0.0,&quot;Left&quot;:0.0}" style="position:absolute;left:0;text-align:left;margin-left:0;margin-top:802.4pt;width:595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" o:allowincell="f" filled="f" stroked="f" strokeweight=".5pt">
                    <v:textbox inset=",0,,0">
                      <w:txbxContent>
                        <w:p w14:paraId="1FA943E7" w14:textId="64974A48" w:rsidR="0074695C" w:rsidRPr="0074695C" w:rsidRDefault="0074695C" w:rsidP="0074695C">
                          <w:pPr>
                            <w:spacing w:before="0"/>
                            <w:jc w:val="center"/>
                            <w:rPr>
                              <w:rFonts w:ascii="Arial Black" w:hAnsi="Arial Black"/>
                              <w:color w:val="000000"/>
                              <w:sz w:val="20"/>
                            </w:rPr>
                          </w:pPr>
                          <w:r w:rsidRPr="0074695C">
                            <w:rPr>
                              <w:rFonts w:ascii="Arial Black" w:hAnsi="Arial Black"/>
                              <w:color w:val="000000"/>
                              <w:sz w:val="20"/>
                            </w:rPr>
                            <w:t>OFFICIAL</w:t>
                          </w:r>
                        </w:p>
                      </w:txbxContent>
                    </v:textbox>
                    <w10:wrap anchorx="page" anchory="page"/>
                  </v:shape>
                </w:pict>
              </mc:Fallback>
            </mc:AlternateContent>
          </w:r>
          <w:r w:rsidR="004F3629" w:rsidRPr="00384E72">
            <w:rPr>
              <w:color w:val="262626" w:themeColor="text1" w:themeTint="D9"/>
            </w:rPr>
            <w:t xml:space="preserve">Page </w:t>
          </w:r>
          <w:r w:rsidR="004F3629" w:rsidRPr="00384E72">
            <w:rPr>
              <w:color w:val="262626" w:themeColor="text1" w:themeTint="D9"/>
            </w:rPr>
            <w:fldChar w:fldCharType="begin"/>
          </w:r>
          <w:r w:rsidR="004F3629" w:rsidRPr="00384E72">
            <w:rPr>
              <w:color w:val="262626" w:themeColor="text1" w:themeTint="D9"/>
            </w:rPr>
            <w:instrText xml:space="preserve"> PAGE  \* Arabic  \* MERGEFORMAT </w:instrText>
          </w:r>
          <w:r w:rsidR="004F3629" w:rsidRPr="00384E72">
            <w:rPr>
              <w:color w:val="262626" w:themeColor="text1" w:themeTint="D9"/>
            </w:rPr>
            <w:fldChar w:fldCharType="separate"/>
          </w:r>
          <w:r w:rsidR="004F3629">
            <w:rPr>
              <w:color w:val="262626" w:themeColor="text1" w:themeTint="D9"/>
            </w:rPr>
            <w:t>1</w:t>
          </w:r>
          <w:r w:rsidR="004F3629" w:rsidRPr="00384E72">
            <w:rPr>
              <w:color w:val="262626" w:themeColor="text1" w:themeTint="D9"/>
            </w:rPr>
            <w:fldChar w:fldCharType="end"/>
          </w:r>
          <w:r w:rsidR="004F3629" w:rsidRPr="00384E72">
            <w:rPr>
              <w:color w:val="262626" w:themeColor="text1" w:themeTint="D9"/>
            </w:rPr>
            <w:t xml:space="preserve"> of </w:t>
          </w:r>
          <w:r w:rsidR="004F3629" w:rsidRPr="00384E72">
            <w:rPr>
              <w:color w:val="262626" w:themeColor="text1" w:themeTint="D9"/>
            </w:rPr>
            <w:fldChar w:fldCharType="begin"/>
          </w:r>
          <w:r w:rsidR="004F3629" w:rsidRPr="00384E72">
            <w:rPr>
              <w:color w:val="262626" w:themeColor="text1" w:themeTint="D9"/>
            </w:rPr>
            <w:instrText xml:space="preserve"> NUMPAGES  \* Arabic  \* MERGEFORMAT </w:instrText>
          </w:r>
          <w:r w:rsidR="004F3629" w:rsidRPr="00384E72">
            <w:rPr>
              <w:color w:val="262626" w:themeColor="text1" w:themeTint="D9"/>
            </w:rPr>
            <w:fldChar w:fldCharType="separate"/>
          </w:r>
          <w:r w:rsidR="004F3629">
            <w:rPr>
              <w:color w:val="262626" w:themeColor="text1" w:themeTint="D9"/>
            </w:rPr>
            <w:t>6</w:t>
          </w:r>
          <w:r w:rsidR="004F3629" w:rsidRPr="00384E72">
            <w:rPr>
              <w:noProof/>
              <w:color w:val="262626" w:themeColor="text1" w:themeTint="D9"/>
            </w:rPr>
            <w:fldChar w:fldCharType="end"/>
          </w:r>
        </w:p>
      </w:tc>
      <w:tc>
        <w:tcPr>
          <w:tcW w:w="141" w:type="dxa"/>
        </w:tcPr>
        <w:p w14:paraId="391DC119" w14:textId="77777777" w:rsidR="004F3629" w:rsidRPr="00384E72" w:rsidRDefault="004F3629" w:rsidP="004F3629">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1271" w:type="dxa"/>
        </w:tcPr>
        <w:p w14:paraId="4585B77F" w14:textId="77777777" w:rsidR="004F3629" w:rsidRDefault="004F3629" w:rsidP="004F3629">
          <w:pPr>
            <w:pStyle w:val="TableTextInfo"/>
          </w:pPr>
          <w:r>
            <w:t>1300 78 29 78</w:t>
          </w:r>
        </w:p>
      </w:tc>
      <w:tc>
        <w:tcPr>
          <w:tcW w:w="142" w:type="dxa"/>
        </w:tcPr>
        <w:p w14:paraId="35DD4DB1" w14:textId="77777777" w:rsidR="004F3629" w:rsidRPr="00384E72" w:rsidRDefault="004F3629" w:rsidP="004F3629">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2126" w:type="dxa"/>
        </w:tcPr>
        <w:p w14:paraId="05FA4EE1" w14:textId="77777777" w:rsidR="004F3629" w:rsidRPr="00384E72" w:rsidRDefault="004F3629" w:rsidP="004F3629">
          <w:pPr>
            <w:pStyle w:val="CCYPTableTextInfo"/>
            <w:rPr>
              <w:color w:val="262626" w:themeColor="text1" w:themeTint="D9"/>
            </w:rPr>
          </w:pPr>
          <w:r>
            <w:rPr>
              <w:color w:val="262626" w:themeColor="text1" w:themeTint="D9"/>
            </w:rPr>
            <w:t>contact</w:t>
          </w:r>
          <w:r w:rsidRPr="00384E72">
            <w:rPr>
              <w:color w:val="262626" w:themeColor="text1" w:themeTint="D9"/>
            </w:rPr>
            <w:t>@ccyp.vic.gov.au</w:t>
          </w:r>
        </w:p>
      </w:tc>
      <w:tc>
        <w:tcPr>
          <w:tcW w:w="142" w:type="dxa"/>
        </w:tcPr>
        <w:p w14:paraId="6EB0BD77" w14:textId="77777777" w:rsidR="004F3629" w:rsidRPr="00384E72" w:rsidRDefault="004F3629" w:rsidP="004F3629">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1275" w:type="dxa"/>
        </w:tcPr>
        <w:p w14:paraId="0D61731F" w14:textId="77777777" w:rsidR="004F3629" w:rsidRPr="00384E72" w:rsidRDefault="004F3629" w:rsidP="004F3629">
          <w:pPr>
            <w:pStyle w:val="CCYPTableTextInfo"/>
            <w:rPr>
              <w:color w:val="262626" w:themeColor="text1" w:themeTint="D9"/>
            </w:rPr>
          </w:pPr>
          <w:r w:rsidRPr="00384E72">
            <w:rPr>
              <w:color w:val="262626" w:themeColor="text1" w:themeTint="D9"/>
            </w:rPr>
            <w:t>ccyp.vic.gov.au</w:t>
          </w:r>
        </w:p>
      </w:tc>
      <w:tc>
        <w:tcPr>
          <w:tcW w:w="142" w:type="dxa"/>
        </w:tcPr>
        <w:p w14:paraId="6E8A2D86" w14:textId="77777777" w:rsidR="004F3629" w:rsidRPr="00384E72" w:rsidRDefault="004F3629" w:rsidP="004F3629">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2126" w:type="dxa"/>
        </w:tcPr>
        <w:p w14:paraId="46014F89" w14:textId="769A3EF8" w:rsidR="004F3629" w:rsidRPr="00384E72" w:rsidRDefault="004F3629" w:rsidP="004F3629">
          <w:pPr>
            <w:pStyle w:val="CCYPTableTextInfo"/>
            <w:rPr>
              <w:color w:val="262626" w:themeColor="text1" w:themeTint="D9"/>
            </w:rPr>
          </w:pPr>
          <w:r w:rsidRPr="00384E72">
            <w:rPr>
              <w:color w:val="262626" w:themeColor="text1" w:themeTint="D9"/>
            </w:rPr>
            <w:t xml:space="preserve">Last updated: </w:t>
          </w:r>
          <w:r w:rsidR="005267D2">
            <w:rPr>
              <w:color w:val="262626" w:themeColor="text1" w:themeTint="D9"/>
            </w:rPr>
            <w:t>October 2021</w:t>
          </w:r>
        </w:p>
      </w:tc>
      <w:tc>
        <w:tcPr>
          <w:tcW w:w="1985" w:type="dxa"/>
        </w:tcPr>
        <w:p w14:paraId="3B551D4D" w14:textId="77777777" w:rsidR="004F3629" w:rsidRPr="00384E72" w:rsidRDefault="004F3629" w:rsidP="004F3629">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2639D8">
            <w:rPr>
              <w:noProof/>
              <w:sz w:val="2"/>
              <w:lang w:val="en-AU" w:eastAsia="en-AU"/>
            </w:rPr>
            <w:drawing>
              <wp:anchor distT="0" distB="0" distL="114300" distR="114300" simplePos="0" relativeHeight="251665920" behindDoc="0" locked="0" layoutInCell="1" allowOverlap="1" wp14:anchorId="4218DA2B" wp14:editId="4E767CDC">
                <wp:simplePos x="0" y="0"/>
                <wp:positionH relativeFrom="column">
                  <wp:posOffset>255905</wp:posOffset>
                </wp:positionH>
                <wp:positionV relativeFrom="paragraph">
                  <wp:posOffset>-353695</wp:posOffset>
                </wp:positionV>
                <wp:extent cx="922655" cy="617855"/>
                <wp:effectExtent l="0" t="0" r="0" b="0"/>
                <wp:wrapNone/>
                <wp:docPr id="19" name="Picture 19" descr="logo for the Commission for Children and Young People" title="Commis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rotWithShape="1">
                        <a:blip r:embed="rId1">
                          <a:extLst>
                            <a:ext uri="{28A0092B-C50C-407E-A947-70E740481C1C}">
                              <a14:useLocalDpi xmlns:a14="http://schemas.microsoft.com/office/drawing/2010/main" val="0"/>
                            </a:ext>
                          </a:extLst>
                        </a:blip>
                        <a:srcRect l="23335" t="13979" r="21876" b="16327"/>
                        <a:stretch/>
                      </pic:blipFill>
                      <pic:spPr bwMode="auto">
                        <a:xfrm>
                          <a:off x="0" y="0"/>
                          <a:ext cx="922655" cy="617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024E2AD" w14:textId="77777777" w:rsidR="004F3629" w:rsidRPr="002639D8" w:rsidRDefault="004F3629" w:rsidP="004F3629">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EADFA" w14:textId="77777777" w:rsidR="00FA35D8" w:rsidRDefault="00FA35D8" w:rsidP="00D46C9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6529BB" w14:textId="77777777" w:rsidR="00FA35D8" w:rsidRDefault="00FA35D8" w:rsidP="008E2B0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CCYPInfoBar"/>
      <w:tblW w:w="8368" w:type="dxa"/>
      <w:tblLayout w:type="fixed"/>
      <w:tblLook w:val="00A0" w:firstRow="1" w:lastRow="0" w:firstColumn="1" w:lastColumn="0" w:noHBand="0" w:noVBand="0"/>
      <w:tblCaption w:val="Page and Contact information"/>
      <w:tblDescription w:val="page numbers and contact information for the Commission. This contact information is repeated at the end of the information sheet"/>
    </w:tblPr>
    <w:tblGrid>
      <w:gridCol w:w="991"/>
      <w:gridCol w:w="141"/>
      <w:gridCol w:w="7236"/>
    </w:tblGrid>
    <w:tr w:rsidR="00FA35D8" w14:paraId="29729F77" w14:textId="77777777" w:rsidTr="00DB6618">
      <w:trPr>
        <w:trHeight w:val="361"/>
        <w:tblHeader/>
      </w:trPr>
      <w:tc>
        <w:tcPr>
          <w:cnfStyle w:val="001000000000" w:firstRow="0" w:lastRow="0" w:firstColumn="1" w:lastColumn="0" w:oddVBand="0" w:evenVBand="0" w:oddHBand="0" w:evenHBand="0" w:firstRowFirstColumn="0" w:firstRowLastColumn="0" w:lastRowFirstColumn="0" w:lastRowLastColumn="0"/>
          <w:tcW w:w="991"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15617189" w14:textId="13A2531B" w:rsidR="00FA35D8" w:rsidRPr="00C74A32" w:rsidRDefault="0074695C" w:rsidP="00960281">
          <w:pPr>
            <w:pStyle w:val="TableTextInfo"/>
          </w:pPr>
          <w:r>
            <w:rPr>
              <w:noProof/>
            </w:rPr>
            <mc:AlternateContent>
              <mc:Choice Requires="wps">
                <w:drawing>
                  <wp:anchor distT="0" distB="0" distL="114300" distR="114300" simplePos="0" relativeHeight="251677184" behindDoc="0" locked="0" layoutInCell="0" allowOverlap="1" wp14:anchorId="555AF857" wp14:editId="06A5328D">
                    <wp:simplePos x="0" y="0"/>
                    <wp:positionH relativeFrom="page">
                      <wp:posOffset>0</wp:posOffset>
                    </wp:positionH>
                    <wp:positionV relativeFrom="page">
                      <wp:posOffset>10190480</wp:posOffset>
                    </wp:positionV>
                    <wp:extent cx="7556500" cy="311785"/>
                    <wp:effectExtent l="0" t="0" r="0" b="12065"/>
                    <wp:wrapNone/>
                    <wp:docPr id="14" name="MSIPCMcc2743d4a2b89bddd8948195" descr="{&quot;HashCode&quot;:904758361,&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F7F0D8" w14:textId="2244CAE8" w:rsidR="0074695C" w:rsidRPr="0074695C" w:rsidRDefault="0074695C" w:rsidP="0074695C">
                                <w:pPr>
                                  <w:spacing w:before="0"/>
                                  <w:jc w:val="center"/>
                                  <w:rPr>
                                    <w:rFonts w:ascii="Arial Black" w:hAnsi="Arial Black"/>
                                    <w:color w:val="000000"/>
                                    <w:sz w:val="20"/>
                                  </w:rPr>
                                </w:pPr>
                                <w:r w:rsidRPr="0074695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5AF857" id="_x0000_t202" coordsize="21600,21600" o:spt="202" path="m,l,21600r21600,l21600,xe">
                    <v:stroke joinstyle="miter"/>
                    <v:path gradientshapeok="t" o:connecttype="rect"/>
                  </v:shapetype>
                  <v:shape id="MSIPCMcc2743d4a2b89bddd8948195" o:spid="_x0000_s1032" type="#_x0000_t202" alt="{&quot;HashCode&quot;:904758361,&quot;Height&quot;:842.0,&quot;Width&quot;:595.0,&quot;Placement&quot;:&quot;Footer&quot;,&quot;Index&quot;:&quot;Primary&quot;,&quot;Section&quot;:3,&quot;Top&quot;:0.0,&quot;Left&quot;:0.0}" style="position:absolute;left:0;text-align:left;margin-left:0;margin-top:802.4pt;width:595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" o:allowincell="f" filled="f" stroked="f" strokeweight=".5pt">
                    <v:textbox inset=",0,,0">
                      <w:txbxContent>
                        <w:p w14:paraId="03F7F0D8" w14:textId="2244CAE8" w:rsidR="0074695C" w:rsidRPr="0074695C" w:rsidRDefault="0074695C" w:rsidP="0074695C">
                          <w:pPr>
                            <w:spacing w:before="0"/>
                            <w:jc w:val="center"/>
                            <w:rPr>
                              <w:rFonts w:ascii="Arial Black" w:hAnsi="Arial Black"/>
                              <w:color w:val="000000"/>
                              <w:sz w:val="20"/>
                            </w:rPr>
                          </w:pPr>
                          <w:r w:rsidRPr="0074695C">
                            <w:rPr>
                              <w:rFonts w:ascii="Arial Black" w:hAnsi="Arial Black"/>
                              <w:color w:val="000000"/>
                              <w:sz w:val="20"/>
                            </w:rPr>
                            <w:t>OFFICIAL</w:t>
                          </w:r>
                        </w:p>
                      </w:txbxContent>
                    </v:textbox>
                    <w10:wrap anchorx="page" anchory="page"/>
                  </v:shape>
                </w:pict>
              </mc:Fallback>
            </mc:AlternateContent>
          </w:r>
          <w:r w:rsidR="00FA35D8">
            <w:t xml:space="preserve">Page </w:t>
          </w:r>
          <w:r w:rsidR="00FA35D8">
            <w:fldChar w:fldCharType="begin"/>
          </w:r>
          <w:r w:rsidR="00FA35D8">
            <w:instrText xml:space="preserve"> PAGE  \* Arabic  \* MERGEFORMAT </w:instrText>
          </w:r>
          <w:r w:rsidR="00FA35D8">
            <w:fldChar w:fldCharType="separate"/>
          </w:r>
          <w:r w:rsidR="00FA35D8">
            <w:rPr>
              <w:noProof/>
            </w:rPr>
            <w:t>2</w:t>
          </w:r>
          <w:r w:rsidR="00FA35D8">
            <w:fldChar w:fldCharType="end"/>
          </w:r>
          <w:r w:rsidR="00FA35D8">
            <w:t xml:space="preserve"> of </w:t>
          </w:r>
          <w:r w:rsidR="005267D2">
            <w:fldChar w:fldCharType="begin"/>
          </w:r>
          <w:r w:rsidR="005267D2">
            <w:instrText xml:space="preserve"> NUMPAGES  \* Arabic  \* MERGEFORMAT </w:instrText>
          </w:r>
          <w:r w:rsidR="005267D2">
            <w:fldChar w:fldCharType="separate"/>
          </w:r>
          <w:r w:rsidR="00FA35D8">
            <w:rPr>
              <w:noProof/>
            </w:rPr>
            <w:t>2</w:t>
          </w:r>
          <w:r w:rsidR="005267D2">
            <w:rPr>
              <w:noProof/>
            </w:rPr>
            <w:fldChar w:fldCharType="end"/>
          </w:r>
        </w:p>
      </w:tc>
      <w:tc>
        <w:tcPr>
          <w:tcW w:w="141" w:type="dxa"/>
          <w:tcBorders>
            <w:left w:val="single" w:sz="4" w:space="0" w:color="494A4C" w:themeColor="accent6" w:themeShade="80"/>
          </w:tcBorders>
        </w:tcPr>
        <w:p w14:paraId="564D440C" w14:textId="77777777" w:rsidR="00FA35D8" w:rsidRDefault="00FA35D8" w:rsidP="00960281">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7236" w:type="dxa"/>
        </w:tcPr>
        <w:p w14:paraId="6D3871CC" w14:textId="685EAAE1" w:rsidR="00FA35D8" w:rsidRDefault="00C713E5" w:rsidP="00960281">
          <w:pPr>
            <w:pStyle w:val="TableTextInfo"/>
          </w:pPr>
          <w:r>
            <w:t xml:space="preserve">Reportable Conduct Scheme webform guide: 30 day update </w:t>
          </w:r>
        </w:p>
      </w:tc>
    </w:tr>
  </w:tbl>
  <w:p w14:paraId="2D5C518D" w14:textId="77777777" w:rsidR="00FA35D8" w:rsidRPr="002639D8" w:rsidRDefault="00FA35D8" w:rsidP="00B15C33">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CCYPInfoBar"/>
      <w:tblW w:w="10353" w:type="dxa"/>
      <w:tblLayout w:type="fixed"/>
      <w:tblLook w:val="00A0" w:firstRow="1" w:lastRow="0" w:firstColumn="1" w:lastColumn="0" w:noHBand="0" w:noVBand="0"/>
      <w:tblCaption w:val="Page and Contact information"/>
      <w:tblDescription w:val="page numbers and contact information for the Commission. This contact information is repeated at the end of the information sheet"/>
    </w:tblPr>
    <w:tblGrid>
      <w:gridCol w:w="1003"/>
      <w:gridCol w:w="141"/>
      <w:gridCol w:w="1271"/>
      <w:gridCol w:w="142"/>
      <w:gridCol w:w="2126"/>
      <w:gridCol w:w="142"/>
      <w:gridCol w:w="1275"/>
      <w:gridCol w:w="142"/>
      <w:gridCol w:w="2126"/>
      <w:gridCol w:w="1985"/>
    </w:tblGrid>
    <w:tr w:rsidR="00FA35D8" w14:paraId="7A4139A0" w14:textId="77777777" w:rsidTr="00DB6618">
      <w:trPr>
        <w:trHeight w:val="361"/>
      </w:trPr>
      <w:tc>
        <w:tcPr>
          <w:cnfStyle w:val="001000000000" w:firstRow="0" w:lastRow="0" w:firstColumn="1" w:lastColumn="0" w:oddVBand="0" w:evenVBand="0" w:oddHBand="0" w:evenHBand="0" w:firstRowFirstColumn="0" w:firstRowLastColumn="0" w:lastRowFirstColumn="0" w:lastRowLastColumn="0"/>
          <w:tcW w:w="1003" w:type="dxa"/>
        </w:tcPr>
        <w:p w14:paraId="19458F40" w14:textId="6FC0AE78" w:rsidR="00FA35D8" w:rsidRPr="00384E72" w:rsidRDefault="0074695C" w:rsidP="00DB6618">
          <w:pPr>
            <w:pStyle w:val="CCYPTableTextInfo"/>
            <w:rPr>
              <w:color w:val="262626" w:themeColor="text1" w:themeTint="D9"/>
            </w:rPr>
          </w:pPr>
          <w:r>
            <w:rPr>
              <w:noProof/>
              <w:color w:val="262626" w:themeColor="text1" w:themeTint="D9"/>
            </w:rPr>
            <mc:AlternateContent>
              <mc:Choice Requires="wps">
                <w:drawing>
                  <wp:anchor distT="0" distB="0" distL="114300" distR="114300" simplePos="0" relativeHeight="251678208" behindDoc="0" locked="0" layoutInCell="0" allowOverlap="1" wp14:anchorId="4DF22090" wp14:editId="0D0A64E5">
                    <wp:simplePos x="0" y="0"/>
                    <wp:positionH relativeFrom="page">
                      <wp:posOffset>0</wp:posOffset>
                    </wp:positionH>
                    <wp:positionV relativeFrom="page">
                      <wp:posOffset>10190956</wp:posOffset>
                    </wp:positionV>
                    <wp:extent cx="7556500" cy="311785"/>
                    <wp:effectExtent l="0" t="0" r="0" b="12065"/>
                    <wp:wrapNone/>
                    <wp:docPr id="20" name="MSIPCM542e490bbefeb7936d97d24e" descr="{&quot;HashCode&quot;:904758361,&quot;Height&quot;:842.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B4FF10" w14:textId="4B8D33B1" w:rsidR="0074695C" w:rsidRPr="0074695C" w:rsidRDefault="0074695C" w:rsidP="0074695C">
                                <w:pPr>
                                  <w:spacing w:before="0"/>
                                  <w:jc w:val="center"/>
                                  <w:rPr>
                                    <w:rFonts w:ascii="Arial Black" w:hAnsi="Arial Black"/>
                                    <w:color w:val="000000"/>
                                    <w:sz w:val="20"/>
                                  </w:rPr>
                                </w:pPr>
                                <w:r w:rsidRPr="0074695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F22090" id="_x0000_t202" coordsize="21600,21600" o:spt="202" path="m,l,21600r21600,l21600,xe">
                    <v:stroke joinstyle="miter"/>
                    <v:path gradientshapeok="t" o:connecttype="rect"/>
                  </v:shapetype>
                  <v:shape id="MSIPCM542e490bbefeb7936d97d24e" o:spid="_x0000_s1035" type="#_x0000_t202" alt="{&quot;HashCode&quot;:904758361,&quot;Height&quot;:842.0,&quot;Width&quot;:595.0,&quot;Placement&quot;:&quot;Footer&quot;,&quot;Index&quot;:&quot;FirstPage&quot;,&quot;Section&quot;:3,&quot;Top&quot;:0.0,&quot;Left&quot;:0.0}" style="position:absolute;left:0;text-align:left;margin-left:0;margin-top:802.45pt;width:595pt;height:24.55pt;z-index:251678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" o:allowincell="f" filled="f" stroked="f" strokeweight=".5pt">
                    <v:textbox inset=",0,,0">
                      <w:txbxContent>
                        <w:p w14:paraId="67B4FF10" w14:textId="4B8D33B1" w:rsidR="0074695C" w:rsidRPr="0074695C" w:rsidRDefault="0074695C" w:rsidP="0074695C">
                          <w:pPr>
                            <w:spacing w:before="0"/>
                            <w:jc w:val="center"/>
                            <w:rPr>
                              <w:rFonts w:ascii="Arial Black" w:hAnsi="Arial Black"/>
                              <w:color w:val="000000"/>
                              <w:sz w:val="20"/>
                            </w:rPr>
                          </w:pPr>
                          <w:r w:rsidRPr="0074695C">
                            <w:rPr>
                              <w:rFonts w:ascii="Arial Black" w:hAnsi="Arial Black"/>
                              <w:color w:val="000000"/>
                              <w:sz w:val="20"/>
                            </w:rPr>
                            <w:t>OFFICIAL</w:t>
                          </w:r>
                        </w:p>
                      </w:txbxContent>
                    </v:textbox>
                    <w10:wrap anchorx="page" anchory="page"/>
                  </v:shape>
                </w:pict>
              </mc:Fallback>
            </mc:AlternateContent>
          </w:r>
          <w:r w:rsidR="00FA35D8" w:rsidRPr="00384E72">
            <w:rPr>
              <w:color w:val="262626" w:themeColor="text1" w:themeTint="D9"/>
            </w:rPr>
            <w:t xml:space="preserve">Page </w:t>
          </w:r>
          <w:r w:rsidR="00FA35D8" w:rsidRPr="00384E72">
            <w:rPr>
              <w:color w:val="262626" w:themeColor="text1" w:themeTint="D9"/>
            </w:rPr>
            <w:fldChar w:fldCharType="begin"/>
          </w:r>
          <w:r w:rsidR="00FA35D8" w:rsidRPr="00384E72">
            <w:rPr>
              <w:color w:val="262626" w:themeColor="text1" w:themeTint="D9"/>
            </w:rPr>
            <w:instrText xml:space="preserve"> PAGE  \* Arabic  \* MERGEFORMAT </w:instrText>
          </w:r>
          <w:r w:rsidR="00FA35D8" w:rsidRPr="00384E72">
            <w:rPr>
              <w:color w:val="262626" w:themeColor="text1" w:themeTint="D9"/>
            </w:rPr>
            <w:fldChar w:fldCharType="separate"/>
          </w:r>
          <w:r w:rsidR="00FA35D8">
            <w:rPr>
              <w:noProof/>
              <w:color w:val="262626" w:themeColor="text1" w:themeTint="D9"/>
            </w:rPr>
            <w:t>1</w:t>
          </w:r>
          <w:r w:rsidR="00FA35D8" w:rsidRPr="00384E72">
            <w:rPr>
              <w:color w:val="262626" w:themeColor="text1" w:themeTint="D9"/>
            </w:rPr>
            <w:fldChar w:fldCharType="end"/>
          </w:r>
          <w:r w:rsidR="00FA35D8" w:rsidRPr="00384E72">
            <w:rPr>
              <w:color w:val="262626" w:themeColor="text1" w:themeTint="D9"/>
            </w:rPr>
            <w:t xml:space="preserve"> of </w:t>
          </w:r>
          <w:r w:rsidR="00FA35D8" w:rsidRPr="00384E72">
            <w:rPr>
              <w:color w:val="262626" w:themeColor="text1" w:themeTint="D9"/>
            </w:rPr>
            <w:fldChar w:fldCharType="begin"/>
          </w:r>
          <w:r w:rsidR="00FA35D8" w:rsidRPr="00384E72">
            <w:rPr>
              <w:color w:val="262626" w:themeColor="text1" w:themeTint="D9"/>
            </w:rPr>
            <w:instrText xml:space="preserve"> NUMPAGES  \* Arabic  \* MERGEFORMAT </w:instrText>
          </w:r>
          <w:r w:rsidR="00FA35D8" w:rsidRPr="00384E72">
            <w:rPr>
              <w:color w:val="262626" w:themeColor="text1" w:themeTint="D9"/>
            </w:rPr>
            <w:fldChar w:fldCharType="separate"/>
          </w:r>
          <w:r w:rsidR="00FA35D8">
            <w:rPr>
              <w:noProof/>
              <w:color w:val="262626" w:themeColor="text1" w:themeTint="D9"/>
            </w:rPr>
            <w:t>2</w:t>
          </w:r>
          <w:r w:rsidR="00FA35D8" w:rsidRPr="00384E72">
            <w:rPr>
              <w:noProof/>
              <w:color w:val="262626" w:themeColor="text1" w:themeTint="D9"/>
            </w:rPr>
            <w:fldChar w:fldCharType="end"/>
          </w:r>
        </w:p>
      </w:tc>
      <w:tc>
        <w:tcPr>
          <w:tcW w:w="141" w:type="dxa"/>
        </w:tcPr>
        <w:p w14:paraId="1C955A47" w14:textId="77777777" w:rsidR="00FA35D8" w:rsidRPr="00384E72" w:rsidRDefault="00FA35D8"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1271" w:type="dxa"/>
        </w:tcPr>
        <w:p w14:paraId="28B508F9" w14:textId="50CD7E60" w:rsidR="00FA35D8" w:rsidRDefault="00BB0D60" w:rsidP="00D46C9C">
          <w:pPr>
            <w:pStyle w:val="TableTextInfo"/>
          </w:pPr>
          <w:r>
            <w:t>1300 78 29 78</w:t>
          </w:r>
        </w:p>
      </w:tc>
      <w:tc>
        <w:tcPr>
          <w:tcW w:w="142" w:type="dxa"/>
        </w:tcPr>
        <w:p w14:paraId="4425EE41" w14:textId="77777777" w:rsidR="00FA35D8" w:rsidRPr="00384E72" w:rsidRDefault="00FA35D8"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2126" w:type="dxa"/>
        </w:tcPr>
        <w:p w14:paraId="7E321D7C" w14:textId="77777777" w:rsidR="00FA35D8" w:rsidRPr="00384E72" w:rsidRDefault="00FA35D8" w:rsidP="00DB6618">
          <w:pPr>
            <w:pStyle w:val="CCYPTableTextInfo"/>
            <w:rPr>
              <w:color w:val="262626" w:themeColor="text1" w:themeTint="D9"/>
            </w:rPr>
          </w:pPr>
          <w:r>
            <w:rPr>
              <w:color w:val="262626" w:themeColor="text1" w:themeTint="D9"/>
            </w:rPr>
            <w:t>contact</w:t>
          </w:r>
          <w:r w:rsidRPr="00384E72">
            <w:rPr>
              <w:color w:val="262626" w:themeColor="text1" w:themeTint="D9"/>
            </w:rPr>
            <w:t>@ccyp.vic.gov.au</w:t>
          </w:r>
        </w:p>
      </w:tc>
      <w:tc>
        <w:tcPr>
          <w:tcW w:w="142" w:type="dxa"/>
        </w:tcPr>
        <w:p w14:paraId="63A21123" w14:textId="77777777" w:rsidR="00FA35D8" w:rsidRPr="00384E72" w:rsidRDefault="00FA35D8"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1275" w:type="dxa"/>
        </w:tcPr>
        <w:p w14:paraId="5B78458D" w14:textId="77777777" w:rsidR="00FA35D8" w:rsidRPr="00384E72" w:rsidRDefault="00FA35D8" w:rsidP="00DB6618">
          <w:pPr>
            <w:pStyle w:val="CCYPTableTextInfo"/>
            <w:rPr>
              <w:color w:val="262626" w:themeColor="text1" w:themeTint="D9"/>
            </w:rPr>
          </w:pPr>
          <w:r w:rsidRPr="00384E72">
            <w:rPr>
              <w:color w:val="262626" w:themeColor="text1" w:themeTint="D9"/>
            </w:rPr>
            <w:t>ccyp.vic.gov.au</w:t>
          </w:r>
        </w:p>
      </w:tc>
      <w:tc>
        <w:tcPr>
          <w:tcW w:w="142" w:type="dxa"/>
        </w:tcPr>
        <w:p w14:paraId="30112A42" w14:textId="77777777" w:rsidR="00FA35D8" w:rsidRPr="00384E72" w:rsidRDefault="00FA35D8"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2126" w:type="dxa"/>
        </w:tcPr>
        <w:p w14:paraId="1D8EFF5E" w14:textId="11CADEE1" w:rsidR="00FA35D8" w:rsidRPr="00384E72" w:rsidRDefault="00FA35D8" w:rsidP="00DB6618">
          <w:pPr>
            <w:pStyle w:val="CCYPTableTextInfo"/>
            <w:rPr>
              <w:color w:val="262626" w:themeColor="text1" w:themeTint="D9"/>
            </w:rPr>
          </w:pPr>
          <w:r w:rsidRPr="00384E72">
            <w:rPr>
              <w:color w:val="262626" w:themeColor="text1" w:themeTint="D9"/>
            </w:rPr>
            <w:t xml:space="preserve">Last updated: </w:t>
          </w:r>
          <w:r w:rsidR="00BB0D60">
            <w:rPr>
              <w:color w:val="262626" w:themeColor="text1" w:themeTint="D9"/>
            </w:rPr>
            <w:t>September 2019</w:t>
          </w:r>
        </w:p>
      </w:tc>
      <w:tc>
        <w:tcPr>
          <w:tcW w:w="1985" w:type="dxa"/>
        </w:tcPr>
        <w:p w14:paraId="11E78760" w14:textId="77777777" w:rsidR="00FA35D8" w:rsidRPr="00384E72" w:rsidRDefault="00FA35D8"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2639D8">
            <w:rPr>
              <w:noProof/>
              <w:sz w:val="2"/>
              <w:lang w:val="en-AU" w:eastAsia="en-AU"/>
            </w:rPr>
            <w:drawing>
              <wp:anchor distT="0" distB="0" distL="114300" distR="114300" simplePos="0" relativeHeight="251654656" behindDoc="0" locked="0" layoutInCell="1" allowOverlap="1" wp14:anchorId="6F8F6C62" wp14:editId="45E6D285">
                <wp:simplePos x="0" y="0"/>
                <wp:positionH relativeFrom="column">
                  <wp:posOffset>255905</wp:posOffset>
                </wp:positionH>
                <wp:positionV relativeFrom="paragraph">
                  <wp:posOffset>-353695</wp:posOffset>
                </wp:positionV>
                <wp:extent cx="922655" cy="617855"/>
                <wp:effectExtent l="0" t="0" r="0" b="0"/>
                <wp:wrapNone/>
                <wp:docPr id="8" name="Picture 8" descr="logo for the Commission for Children and Young People" title="Commis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rotWithShape="1">
                        <a:blip r:embed="rId1">
                          <a:extLst>
                            <a:ext uri="{28A0092B-C50C-407E-A947-70E740481C1C}">
                              <a14:useLocalDpi xmlns:a14="http://schemas.microsoft.com/office/drawing/2010/main" val="0"/>
                            </a:ext>
                          </a:extLst>
                        </a:blip>
                        <a:srcRect l="23335" t="13979" r="21876" b="16327"/>
                        <a:stretch/>
                      </pic:blipFill>
                      <pic:spPr bwMode="auto">
                        <a:xfrm>
                          <a:off x="0" y="0"/>
                          <a:ext cx="922655" cy="617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334CA177" w14:textId="77777777" w:rsidR="00FA35D8" w:rsidRPr="002639D8" w:rsidRDefault="00FA35D8">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6D7AA" w14:textId="77777777" w:rsidR="00FA35D8" w:rsidRDefault="00FA35D8" w:rsidP="00A642F5">
      <w:pPr>
        <w:spacing w:before="0"/>
      </w:pPr>
      <w:r>
        <w:separator/>
      </w:r>
    </w:p>
  </w:footnote>
  <w:footnote w:type="continuationSeparator" w:id="0">
    <w:p w14:paraId="58C44450" w14:textId="77777777" w:rsidR="00FA35D8" w:rsidRDefault="00FA35D8" w:rsidP="00A642F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44D70" w14:textId="77777777" w:rsidR="005267D2" w:rsidRDefault="00526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84C87" w14:textId="011502E3" w:rsidR="004F3629" w:rsidRDefault="00902682">
    <w:pPr>
      <w:pStyle w:val="Header"/>
    </w:pPr>
    <w:r>
      <w:rPr>
        <w:noProof/>
      </w:rPr>
      <mc:AlternateContent>
        <mc:Choice Requires="wps">
          <w:drawing>
            <wp:anchor distT="0" distB="0" distL="114300" distR="114300" simplePos="0" relativeHeight="251668992" behindDoc="0" locked="0" layoutInCell="0" allowOverlap="1" wp14:anchorId="1E1C7311" wp14:editId="5500AAF7">
              <wp:simplePos x="0" y="0"/>
              <wp:positionH relativeFrom="page">
                <wp:posOffset>0</wp:posOffset>
              </wp:positionH>
              <wp:positionV relativeFrom="page">
                <wp:posOffset>190500</wp:posOffset>
              </wp:positionV>
              <wp:extent cx="7556500" cy="266700"/>
              <wp:effectExtent l="0" t="0" r="0" b="0"/>
              <wp:wrapNone/>
              <wp:docPr id="2" name="MSIPCM5e9d4681a91c34a56a39ca22" descr="{&quot;HashCode&quot;:88062079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94AC77" w14:textId="37EDA1C8" w:rsidR="00902682" w:rsidRPr="00902682" w:rsidRDefault="00902682" w:rsidP="00902682">
                          <w:pPr>
                            <w:spacing w:before="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1C7311" id="_x0000_t202" coordsize="21600,21600" o:spt="202" path="m,l,21600r21600,l21600,xe">
              <v:stroke joinstyle="miter"/>
              <v:path gradientshapeok="t" o:connecttype="rect"/>
            </v:shapetype>
            <v:shape id="MSIPCM5e9d4681a91c34a56a39ca22" o:spid="_x0000_s1026" type="#_x0000_t202" alt="{&quot;HashCode&quot;:880620792,&quot;Height&quot;:842.0,&quot;Width&quot;:595.0,&quot;Placement&quot;:&quot;Header&quot;,&quot;Index&quot;:&quot;Primary&quot;,&quot;Section&quot;:1,&quot;Top&quot;:0.0,&quot;Left&quot;:0.0}" style="position:absolute;margin-left:0;margin-top:15pt;width:595pt;height:21pt;z-index:2516689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" o:allowincell="f" filled="f" stroked="f" strokeweight=".5pt">
              <v:textbox inset=",0,,0">
                <w:txbxContent>
                  <w:p w14:paraId="0E94AC77" w14:textId="37EDA1C8" w:rsidR="00902682" w:rsidRPr="00902682" w:rsidRDefault="00902682" w:rsidP="00902682">
                    <w:pPr>
                      <w:spacing w:before="0"/>
                      <w:jc w:val="center"/>
                      <w:rPr>
                        <w:rFonts w:ascii="Arial Black" w:hAnsi="Arial Black"/>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821A2" w14:textId="73E497E8" w:rsidR="004F3629" w:rsidRPr="0069006B" w:rsidRDefault="00902682" w:rsidP="004F3629">
    <w:pPr>
      <w:pStyle w:val="CCYPDoctype"/>
      <w:ind w:left="-851"/>
    </w:pPr>
    <w:r>
      <w:rPr>
        <w:noProof/>
        <w:lang w:eastAsia="en-AU"/>
      </w:rPr>
      <mc:AlternateContent>
        <mc:Choice Requires="wps">
          <w:drawing>
            <wp:anchor distT="0" distB="0" distL="114300" distR="114300" simplePos="0" relativeHeight="251670016" behindDoc="0" locked="0" layoutInCell="0" allowOverlap="1" wp14:anchorId="23A4985E" wp14:editId="2E06D4F6">
              <wp:simplePos x="0" y="0"/>
              <wp:positionH relativeFrom="page">
                <wp:posOffset>0</wp:posOffset>
              </wp:positionH>
              <wp:positionV relativeFrom="page">
                <wp:posOffset>190500</wp:posOffset>
              </wp:positionV>
              <wp:extent cx="7556500" cy="266700"/>
              <wp:effectExtent l="0" t="0" r="0" b="0"/>
              <wp:wrapNone/>
              <wp:docPr id="4" name="MSIPCMc4c043b984fe8ebe7cb5bc46" descr="{&quot;HashCode&quot;:880620792,&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DF75E9" w14:textId="0E4753CD" w:rsidR="00902682" w:rsidRPr="00902682" w:rsidRDefault="00902682" w:rsidP="00902682">
                          <w:pPr>
                            <w:spacing w:before="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3A4985E" id="_x0000_t202" coordsize="21600,21600" o:spt="202" path="m,l,21600r21600,l21600,xe">
              <v:stroke joinstyle="miter"/>
              <v:path gradientshapeok="t" o:connecttype="rect"/>
            </v:shapetype>
            <v:shape id="MSIPCMc4c043b984fe8ebe7cb5bc46" o:spid="_x0000_s1028" type="#_x0000_t202" alt="{&quot;HashCode&quot;:880620792,&quot;Height&quot;:842.0,&quot;Width&quot;:595.0,&quot;Placement&quot;:&quot;Header&quot;,&quot;Index&quot;:&quot;FirstPage&quot;,&quot;Section&quot;:1,&quot;Top&quot;:0.0,&quot;Left&quot;:0.0}" style="position:absolute;left:0;text-align:left;margin-left:0;margin-top:15pt;width:595pt;height:21pt;z-index:2516700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" o:allowincell="f" filled="f" stroked="f" strokeweight=".5pt">
              <v:textbox inset=",0,,0">
                <w:txbxContent>
                  <w:p w14:paraId="2EDF75E9" w14:textId="0E4753CD" w:rsidR="00902682" w:rsidRPr="00902682" w:rsidRDefault="00902682" w:rsidP="00902682">
                    <w:pPr>
                      <w:spacing w:before="0"/>
                      <w:jc w:val="center"/>
                      <w:rPr>
                        <w:rFonts w:ascii="Arial Black" w:hAnsi="Arial Black"/>
                        <w:color w:val="000000"/>
                        <w:sz w:val="20"/>
                      </w:rPr>
                    </w:pPr>
                  </w:p>
                </w:txbxContent>
              </v:textbox>
              <w10:wrap anchorx="page" anchory="page"/>
            </v:shape>
          </w:pict>
        </mc:Fallback>
      </mc:AlternateContent>
    </w:r>
    <w:r w:rsidR="004F3629" w:rsidRPr="004368DC">
      <w:rPr>
        <w:noProof/>
        <w:lang w:eastAsia="en-AU"/>
      </w:rPr>
      <mc:AlternateContent>
        <mc:Choice Requires="wps">
          <w:drawing>
            <wp:inline distT="0" distB="0" distL="0" distR="0" wp14:anchorId="75CF2661" wp14:editId="270051F9">
              <wp:extent cx="5019675" cy="1189990"/>
              <wp:effectExtent l="0" t="0" r="9525" b="0"/>
              <wp:docPr id="9" name="Round Single Corner Rectangle 3"/>
              <wp:cNvGraphicFramePr/>
              <a:graphic xmlns:a="http://schemas.openxmlformats.org/drawingml/2006/main">
                <a:graphicData uri="http://schemas.microsoft.com/office/word/2010/wordprocessingShape">
                  <wps:wsp>
                    <wps:cNvSpPr/>
                    <wps:spPr>
                      <a:xfrm>
                        <a:off x="0" y="541867"/>
                        <a:ext cx="5019675" cy="1189990"/>
                      </a:xfrm>
                      <a:prstGeom prst="round1Rect">
                        <a:avLst>
                          <a:gd name="adj" fmla="val 50000"/>
                        </a:avLst>
                      </a:prstGeom>
                      <a:solidFill>
                        <a:srgbClr val="0081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6DC1AE8C" w14:textId="4E2F04DE" w:rsidR="004F3629" w:rsidRPr="008325A1" w:rsidRDefault="004F3629" w:rsidP="004F3629">
                          <w:pPr>
                            <w:pStyle w:val="Title"/>
                          </w:pPr>
                          <w:r>
                            <w:t>30</w:t>
                          </w:r>
                          <w:r w:rsidR="00674075">
                            <w:t xml:space="preserve"> </w:t>
                          </w:r>
                          <w:r>
                            <w:t xml:space="preserve">day update </w:t>
                          </w:r>
                          <w:r w:rsidR="0074695C">
                            <w:t>web</w:t>
                          </w:r>
                          <w:r>
                            <w:t>form</w:t>
                          </w:r>
                          <w:r w:rsidR="0074695C">
                            <w:t xml:space="preserve"> guide</w:t>
                          </w:r>
                        </w:p>
                      </w:txbxContent>
                    </wps:txbx>
                    <wps:bodyPr rot="0" spcFirstLastPara="0" vertOverflow="overflow" horzOverflow="overflow" vert="horz" wrap="square" lIns="91440" tIns="0" rIns="0" bIns="0" numCol="1" spcCol="0" rtlCol="0" fromWordArt="0" anchor="ctr" anchorCtr="0" forceAA="0" compatLnSpc="1">
                      <a:prstTxWarp prst="textNoShape">
                        <a:avLst/>
                      </a:prstTxWarp>
                      <a:noAutofit/>
                    </wps:bodyPr>
                  </wps:wsp>
                </a:graphicData>
              </a:graphic>
            </wp:inline>
          </w:drawing>
        </mc:Choice>
        <mc:Fallback>
          <w:pict>
            <v:shape w14:anchorId="75CF2661" id="Round Single Corner Rectangle 3" o:spid="_x0000_s1029" style="width:395.25pt;height:93.7pt;visibility:visible;mso-wrap-style:square;mso-left-percent:-10001;mso-top-percent:-10001;mso-position-horizontal:absolute;mso-position-horizontal-relative:char;mso-position-vertical:absolute;mso-position-vertical-relative:line;mso-left-percent:-10001;mso-top-percent:-10001;v-text-anchor:middle" coordsize="5019675,1189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" adj="-11796480,,5400" path="m,l4424680,v328607,,594995,266388,594995,594995l5019675,1189990,,1189990,,xe" fillcolor="#0081c6" stroked="f" strokeweight=".5pt">
              <v:stroke joinstyle="miter"/>
              <v:formulas/>
              <v:path arrowok="t" o:connecttype="custom" o:connectlocs="0,0;4424680,0;5019675,594995;5019675,1189990;0,1189990;0,0" o:connectangles="0,0,0,0,0,0" textboxrect="0,0,5019675,1189990"/>
              <v:textbox inset=",0,0,0">
                <w:txbxContent>
                  <w:p w14:paraId="6DC1AE8C" w14:textId="4E2F04DE" w:rsidR="004F3629" w:rsidRPr="008325A1" w:rsidRDefault="004F3629" w:rsidP="004F3629">
                    <w:pPr>
                      <w:pStyle w:val="Title"/>
                    </w:pPr>
                    <w:r>
                      <w:t>30</w:t>
                    </w:r>
                    <w:r w:rsidR="00674075">
                      <w:t xml:space="preserve"> </w:t>
                    </w:r>
                    <w:r>
                      <w:t xml:space="preserve">day update </w:t>
                    </w:r>
                    <w:r w:rsidR="0074695C">
                      <w:t>web</w:t>
                    </w:r>
                    <w:r>
                      <w:t>form</w:t>
                    </w:r>
                    <w:r w:rsidR="0074695C">
                      <w:t xml:space="preserve"> guide</w:t>
                    </w:r>
                  </w:p>
                </w:txbxContent>
              </v:textbox>
              <w10:anchorlock/>
            </v:shape>
          </w:pict>
        </mc:Fallback>
      </mc:AlternateContent>
    </w:r>
    <w:r w:rsidR="004F3629" w:rsidRPr="004368DC">
      <w:rPr>
        <w:noProof/>
        <w:lang w:eastAsia="en-AU"/>
      </w:rPr>
      <mc:AlternateContent>
        <mc:Choice Requires="wps">
          <w:drawing>
            <wp:anchor distT="0" distB="0" distL="114300" distR="114300" simplePos="0" relativeHeight="251663872" behindDoc="1" locked="0" layoutInCell="1" allowOverlap="1" wp14:anchorId="52558550" wp14:editId="35E82F52">
              <wp:simplePos x="0" y="0"/>
              <wp:positionH relativeFrom="column">
                <wp:posOffset>3440430</wp:posOffset>
              </wp:positionH>
              <wp:positionV relativeFrom="paragraph">
                <wp:posOffset>-321310</wp:posOffset>
              </wp:positionV>
              <wp:extent cx="3618000" cy="1126490"/>
              <wp:effectExtent l="0" t="0" r="1905" b="0"/>
              <wp:wrapNone/>
              <wp:docPr id="11" name="Round Single Corner Rectangle 1" descr="graphic element, no text included" title="Orange box"/>
              <wp:cNvGraphicFramePr/>
              <a:graphic xmlns:a="http://schemas.openxmlformats.org/drawingml/2006/main">
                <a:graphicData uri="http://schemas.microsoft.com/office/word/2010/wordprocessingShape">
                  <wps:wsp>
                    <wps:cNvSpPr/>
                    <wps:spPr>
                      <a:xfrm flipH="1">
                        <a:off x="0" y="0"/>
                        <a:ext cx="3618000" cy="1126490"/>
                      </a:xfrm>
                      <a:prstGeom prst="round1Rect">
                        <a:avLst>
                          <a:gd name="adj" fmla="val 50000"/>
                        </a:avLst>
                      </a:prstGeom>
                      <a:solidFill>
                        <a:schemeClr val="accent3"/>
                      </a:solidFill>
                      <a:ln>
                        <a:noFill/>
                      </a:ln>
                      <a:effectLst/>
                    </wps:spPr>
                    <wps:style>
                      <a:lnRef idx="1">
                        <a:schemeClr val="accent1"/>
                      </a:lnRef>
                      <a:fillRef idx="3">
                        <a:schemeClr val="accent1"/>
                      </a:fillRef>
                      <a:effectRef idx="2">
                        <a:schemeClr val="accent1"/>
                      </a:effectRef>
                      <a:fontRef idx="minor">
                        <a:schemeClr val="lt1"/>
                      </a:fontRef>
                    </wps:style>
                    <wps:txbx>
                      <w:txbxContent>
                        <w:p w14:paraId="206ABA8A" w14:textId="349EA943" w:rsidR="00F4779F" w:rsidRDefault="004F3629" w:rsidP="00A951C8">
                          <w:pPr>
                            <w:spacing w:before="0"/>
                            <w:ind w:left="1276" w:right="328"/>
                            <w:jc w:val="center"/>
                            <w:rPr>
                              <w:b/>
                              <w:color w:val="FFFFFF" w:themeColor="background1"/>
                              <w:sz w:val="24"/>
                              <w:szCs w:val="24"/>
                              <w:lang w:val="en-AU"/>
                            </w:rPr>
                          </w:pPr>
                          <w:r w:rsidRPr="00A951C8">
                            <w:rPr>
                              <w:b/>
                              <w:color w:val="FFFFFF" w:themeColor="background1"/>
                              <w:sz w:val="24"/>
                              <w:szCs w:val="24"/>
                              <w:lang w:val="en-AU"/>
                            </w:rPr>
                            <w:t>Reportable Conduct Scheme</w:t>
                          </w:r>
                        </w:p>
                        <w:p w14:paraId="45D05039" w14:textId="3E6ADD42" w:rsidR="00A951C8" w:rsidRPr="00A951C8" w:rsidRDefault="0074695C" w:rsidP="00A951C8">
                          <w:pPr>
                            <w:spacing w:before="0"/>
                            <w:ind w:left="1276" w:right="328"/>
                            <w:jc w:val="center"/>
                            <w:rPr>
                              <w:sz w:val="24"/>
                              <w:szCs w:val="24"/>
                            </w:rPr>
                          </w:pPr>
                          <w:r>
                            <w:rPr>
                              <w:b/>
                              <w:color w:val="FFFFFF" w:themeColor="background1"/>
                              <w:sz w:val="24"/>
                              <w:szCs w:val="24"/>
                              <w:lang w:val="en-AU"/>
                            </w:rPr>
                            <w:t>webf</w:t>
                          </w:r>
                          <w:r w:rsidR="00A951C8">
                            <w:rPr>
                              <w:b/>
                              <w:color w:val="FFFFFF" w:themeColor="background1"/>
                              <w:sz w:val="24"/>
                              <w:szCs w:val="24"/>
                              <w:lang w:val="en-AU"/>
                            </w:rPr>
                            <w:t xml:space="preserve">orm </w:t>
                          </w:r>
                          <w:r>
                            <w:rPr>
                              <w:b/>
                              <w:color w:val="FFFFFF" w:themeColor="background1"/>
                              <w:sz w:val="24"/>
                              <w:szCs w:val="24"/>
                              <w:lang w:val="en-AU"/>
                            </w:rPr>
                            <w:t>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58550" id="Round Single Corner Rectangle 1" o:spid="_x0000_s1030" alt="Title: Orange box - Description: graphic element, no text included" style="position:absolute;left:0;text-align:left;margin-left:270.9pt;margin-top:-25.3pt;width:284.9pt;height:88.7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8000,1126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" adj="-11796480,,5400" path="m,l3054755,v311072,,563245,252173,563245,563245l3618000,1126490,,1126490,,xe" fillcolor="#fdb913 [3206]" stroked="f" strokeweight=".5pt">
              <v:stroke joinstyle="miter"/>
              <v:formulas/>
              <v:path arrowok="t" o:connecttype="custom" o:connectlocs="0,0;3054755,0;3618000,563245;3618000,1126490;0,1126490;0,0" o:connectangles="0,0,0,0,0,0" textboxrect="0,0,3618000,1126490"/>
              <v:textbox>
                <w:txbxContent>
                  <w:p w14:paraId="206ABA8A" w14:textId="349EA943" w:rsidR="00F4779F" w:rsidRDefault="004F3629" w:rsidP="00A951C8">
                    <w:pPr>
                      <w:spacing w:before="0"/>
                      <w:ind w:left="1276" w:right="328"/>
                      <w:jc w:val="center"/>
                      <w:rPr>
                        <w:b/>
                        <w:color w:val="FFFFFF" w:themeColor="background1"/>
                        <w:sz w:val="24"/>
                        <w:szCs w:val="24"/>
                        <w:lang w:val="en-AU"/>
                      </w:rPr>
                    </w:pPr>
                    <w:r w:rsidRPr="00A951C8">
                      <w:rPr>
                        <w:b/>
                        <w:color w:val="FFFFFF" w:themeColor="background1"/>
                        <w:sz w:val="24"/>
                        <w:szCs w:val="24"/>
                        <w:lang w:val="en-AU"/>
                      </w:rPr>
                      <w:t>Reportable Conduct Scheme</w:t>
                    </w:r>
                  </w:p>
                  <w:p w14:paraId="45D05039" w14:textId="3E6ADD42" w:rsidR="00A951C8" w:rsidRPr="00A951C8" w:rsidRDefault="0074695C" w:rsidP="00A951C8">
                    <w:pPr>
                      <w:spacing w:before="0"/>
                      <w:ind w:left="1276" w:right="328"/>
                      <w:jc w:val="center"/>
                      <w:rPr>
                        <w:sz w:val="24"/>
                        <w:szCs w:val="24"/>
                      </w:rPr>
                    </w:pPr>
                    <w:r>
                      <w:rPr>
                        <w:b/>
                        <w:color w:val="FFFFFF" w:themeColor="background1"/>
                        <w:sz w:val="24"/>
                        <w:szCs w:val="24"/>
                        <w:lang w:val="en-AU"/>
                      </w:rPr>
                      <w:t>webf</w:t>
                    </w:r>
                    <w:r w:rsidR="00A951C8">
                      <w:rPr>
                        <w:b/>
                        <w:color w:val="FFFFFF" w:themeColor="background1"/>
                        <w:sz w:val="24"/>
                        <w:szCs w:val="24"/>
                        <w:lang w:val="en-AU"/>
                      </w:rPr>
                      <w:t xml:space="preserve">orm </w:t>
                    </w:r>
                    <w:r>
                      <w:rPr>
                        <w:b/>
                        <w:color w:val="FFFFFF" w:themeColor="background1"/>
                        <w:sz w:val="24"/>
                        <w:szCs w:val="24"/>
                        <w:lang w:val="en-AU"/>
                      </w:rPr>
                      <w:t>guide</w:t>
                    </w:r>
                  </w:p>
                </w:txbxContent>
              </v:textbox>
            </v:shape>
          </w:pict>
        </mc:Fallback>
      </mc:AlternateContent>
    </w:r>
    <w:r w:rsidR="004F3629" w:rsidRPr="004368DC">
      <w:rPr>
        <w:noProof/>
        <w:lang w:eastAsia="en-AU"/>
      </w:rPr>
      <w:drawing>
        <wp:anchor distT="0" distB="0" distL="114300" distR="114300" simplePos="0" relativeHeight="251662848" behindDoc="1" locked="0" layoutInCell="1" allowOverlap="1" wp14:anchorId="276C2DCA" wp14:editId="7C255F6B">
          <wp:simplePos x="0" y="0"/>
          <wp:positionH relativeFrom="column">
            <wp:posOffset>-768350</wp:posOffset>
          </wp:positionH>
          <wp:positionV relativeFrom="paragraph">
            <wp:posOffset>-539750</wp:posOffset>
          </wp:positionV>
          <wp:extent cx="3655695" cy="5694045"/>
          <wp:effectExtent l="0" t="0" r="1905" b="1905"/>
          <wp:wrapNone/>
          <wp:docPr id="18" name="Picture 18" title="Commission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655695" cy="569404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FE276" w14:textId="77777777" w:rsidR="00FA35D8" w:rsidRPr="0069006B" w:rsidRDefault="00FA35D8" w:rsidP="008325A1">
    <w:pPr>
      <w:pStyle w:val="CCYPDoctype"/>
      <w:ind w:left="-851"/>
    </w:pPr>
    <w:r w:rsidRPr="004368DC">
      <w:rPr>
        <w:noProof/>
        <w:lang w:eastAsia="en-AU"/>
      </w:rPr>
      <mc:AlternateContent>
        <mc:Choice Requires="wps">
          <w:drawing>
            <wp:inline distT="0" distB="0" distL="0" distR="0" wp14:anchorId="0599022E" wp14:editId="787E087B">
              <wp:extent cx="5019675" cy="1189990"/>
              <wp:effectExtent l="0" t="0" r="9525" b="0"/>
              <wp:docPr id="3" name="Round Single Corner Rectangle 3"/>
              <wp:cNvGraphicFramePr/>
              <a:graphic xmlns:a="http://schemas.openxmlformats.org/drawingml/2006/main">
                <a:graphicData uri="http://schemas.microsoft.com/office/word/2010/wordprocessingShape">
                  <wps:wsp>
                    <wps:cNvSpPr/>
                    <wps:spPr>
                      <a:xfrm>
                        <a:off x="0" y="541867"/>
                        <a:ext cx="5019675" cy="1189990"/>
                      </a:xfrm>
                      <a:prstGeom prst="round1Rect">
                        <a:avLst>
                          <a:gd name="adj" fmla="val 50000"/>
                        </a:avLst>
                      </a:prstGeom>
                      <a:solidFill>
                        <a:srgbClr val="0081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6DD580DA" w14:textId="3B762CEA" w:rsidR="00FA35D8" w:rsidRPr="008325A1" w:rsidRDefault="00FA35D8" w:rsidP="00465317">
                          <w:pPr>
                            <w:pStyle w:val="Title"/>
                          </w:pPr>
                          <w:r>
                            <w:t>30 day update</w:t>
                          </w:r>
                          <w:r w:rsidR="00CD5AA8">
                            <w:t xml:space="preserve"> form</w:t>
                          </w:r>
                        </w:p>
                      </w:txbxContent>
                    </wps:txbx>
                    <wps:bodyPr rot="0" spcFirstLastPara="0" vertOverflow="overflow" horzOverflow="overflow" vert="horz" wrap="square" lIns="91440" tIns="0" rIns="0" bIns="0" numCol="1" spcCol="0" rtlCol="0" fromWordArt="0" anchor="ctr" anchorCtr="0" forceAA="0" compatLnSpc="1">
                      <a:prstTxWarp prst="textNoShape">
                        <a:avLst/>
                      </a:prstTxWarp>
                      <a:noAutofit/>
                    </wps:bodyPr>
                  </wps:wsp>
                </a:graphicData>
              </a:graphic>
            </wp:inline>
          </w:drawing>
        </mc:Choice>
        <mc:Fallback>
          <w:pict>
            <v:shape w14:anchorId="0599022E" id="_x0000_s1033" style="width:395.25pt;height:93.7pt;visibility:visible;mso-wrap-style:square;mso-left-percent:-10001;mso-top-percent:-10001;mso-position-horizontal:absolute;mso-position-horizontal-relative:char;mso-position-vertical:absolute;mso-position-vertical-relative:line;mso-left-percent:-10001;mso-top-percent:-10001;v-text-anchor:middle" coordsize="5019675,1189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" adj="-11796480,,5400" path="m,l4424680,v328607,,594995,266388,594995,594995l5019675,1189990,,1189990,,xe" fillcolor="#0081c6" stroked="f" strokeweight=".5pt">
              <v:stroke joinstyle="miter"/>
              <v:formulas/>
              <v:path arrowok="t" o:connecttype="custom" o:connectlocs="0,0;4424680,0;5019675,594995;5019675,1189990;0,1189990;0,0" o:connectangles="0,0,0,0,0,0" textboxrect="0,0,5019675,1189990"/>
              <v:textbox inset=",0,0,0">
                <w:txbxContent>
                  <w:p w14:paraId="6DD580DA" w14:textId="3B762CEA" w:rsidR="00FA35D8" w:rsidRPr="008325A1" w:rsidRDefault="00FA35D8" w:rsidP="00465317">
                    <w:pPr>
                      <w:pStyle w:val="Title"/>
                    </w:pPr>
                    <w:r>
                      <w:t>30 day update</w:t>
                    </w:r>
                    <w:r w:rsidR="00CD5AA8">
                      <w:t xml:space="preserve"> form</w:t>
                    </w:r>
                  </w:p>
                </w:txbxContent>
              </v:textbox>
              <w10:anchorlock/>
            </v:shape>
          </w:pict>
        </mc:Fallback>
      </mc:AlternateContent>
    </w:r>
    <w:r w:rsidRPr="004368DC">
      <w:rPr>
        <w:noProof/>
        <w:lang w:eastAsia="en-AU"/>
      </w:rPr>
      <mc:AlternateContent>
        <mc:Choice Requires="wps">
          <w:drawing>
            <wp:anchor distT="0" distB="0" distL="114300" distR="114300" simplePos="0" relativeHeight="251658240" behindDoc="1" locked="0" layoutInCell="1" allowOverlap="1" wp14:anchorId="35F6DD9C" wp14:editId="16185BE9">
              <wp:simplePos x="0" y="0"/>
              <wp:positionH relativeFrom="column">
                <wp:posOffset>3440430</wp:posOffset>
              </wp:positionH>
              <wp:positionV relativeFrom="paragraph">
                <wp:posOffset>-321310</wp:posOffset>
              </wp:positionV>
              <wp:extent cx="3618000" cy="1126490"/>
              <wp:effectExtent l="0" t="0" r="1905" b="0"/>
              <wp:wrapNone/>
              <wp:docPr id="1" name="Round Single Corner Rectangle 1" descr="graphic element, no text included" title="Orange box"/>
              <wp:cNvGraphicFramePr/>
              <a:graphic xmlns:a="http://schemas.openxmlformats.org/drawingml/2006/main">
                <a:graphicData uri="http://schemas.microsoft.com/office/word/2010/wordprocessingShape">
                  <wps:wsp>
                    <wps:cNvSpPr/>
                    <wps:spPr>
                      <a:xfrm flipH="1">
                        <a:off x="0" y="0"/>
                        <a:ext cx="3618000" cy="1126490"/>
                      </a:xfrm>
                      <a:prstGeom prst="round1Rect">
                        <a:avLst>
                          <a:gd name="adj" fmla="val 50000"/>
                        </a:avLst>
                      </a:prstGeom>
                      <a:solidFill>
                        <a:schemeClr val="accent3"/>
                      </a:solidFill>
                      <a:ln>
                        <a:noFill/>
                      </a:ln>
                      <a:effectLst/>
                    </wps:spPr>
                    <wps:style>
                      <a:lnRef idx="1">
                        <a:schemeClr val="accent1"/>
                      </a:lnRef>
                      <a:fillRef idx="3">
                        <a:schemeClr val="accent1"/>
                      </a:fillRef>
                      <a:effectRef idx="2">
                        <a:schemeClr val="accent1"/>
                      </a:effectRef>
                      <a:fontRef idx="minor">
                        <a:schemeClr val="lt1"/>
                      </a:fontRef>
                    </wps:style>
                    <wps:txbx>
                      <w:txbxContent>
                        <w:p w14:paraId="1AD2A0DC" w14:textId="07941DB3" w:rsidR="00FA35D8" w:rsidRPr="00BB5736" w:rsidRDefault="00FA35D8" w:rsidP="00BB5736">
                          <w:pPr>
                            <w:spacing w:before="0" w:after="240"/>
                            <w:ind w:left="1418" w:right="748"/>
                            <w:jc w:val="center"/>
                            <w:rPr>
                              <w:sz w:val="32"/>
                              <w:szCs w:val="32"/>
                            </w:rPr>
                          </w:pPr>
                          <w:r w:rsidRPr="00BB5736">
                            <w:rPr>
                              <w:b/>
                              <w:color w:val="FFFFFF" w:themeColor="background1"/>
                              <w:sz w:val="21"/>
                              <w:szCs w:val="21"/>
                              <w:lang w:val="en-AU"/>
                            </w:rPr>
                            <w:t>Reportable Conduct Scheme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6DD9C" id="_x0000_s1034" alt="Title: Orange box - Description: graphic element, no text included" style="position:absolute;left:0;text-align:left;margin-left:270.9pt;margin-top:-25.3pt;width:284.9pt;height:88.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8000,1126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" adj="-11796480,,5400" path="m,l3054755,v311072,,563245,252173,563245,563245l3618000,1126490,,1126490,,xe" fillcolor="#fdb913 [3206]" stroked="f" strokeweight=".5pt">
              <v:stroke joinstyle="miter"/>
              <v:formulas/>
              <v:path arrowok="t" o:connecttype="custom" o:connectlocs="0,0;3054755,0;3618000,563245;3618000,1126490;0,1126490;0,0" o:connectangles="0,0,0,0,0,0" textboxrect="0,0,3618000,1126490"/>
              <v:textbox>
                <w:txbxContent>
                  <w:p w14:paraId="1AD2A0DC" w14:textId="07941DB3" w:rsidR="00FA35D8" w:rsidRPr="00BB5736" w:rsidRDefault="00FA35D8" w:rsidP="00BB5736">
                    <w:pPr>
                      <w:spacing w:before="0" w:after="240"/>
                      <w:ind w:left="1418" w:right="748"/>
                      <w:jc w:val="center"/>
                      <w:rPr>
                        <w:sz w:val="32"/>
                        <w:szCs w:val="32"/>
                      </w:rPr>
                    </w:pPr>
                    <w:r w:rsidRPr="00BB5736">
                      <w:rPr>
                        <w:b/>
                        <w:color w:val="FFFFFF" w:themeColor="background1"/>
                        <w:sz w:val="21"/>
                        <w:szCs w:val="21"/>
                        <w:lang w:val="en-AU"/>
                      </w:rPr>
                      <w:t>Reportable Conduct Scheme</w:t>
                    </w:r>
                  </w:p>
                </w:txbxContent>
              </v:textbox>
            </v:shape>
          </w:pict>
        </mc:Fallback>
      </mc:AlternateContent>
    </w:r>
    <w:r w:rsidRPr="004368DC">
      <w:rPr>
        <w:noProof/>
        <w:lang w:eastAsia="en-AU"/>
      </w:rPr>
      <w:drawing>
        <wp:anchor distT="0" distB="0" distL="114300" distR="114300" simplePos="0" relativeHeight="251656192" behindDoc="1" locked="0" layoutInCell="1" allowOverlap="1" wp14:anchorId="57BD2E79" wp14:editId="3F8AAB9F">
          <wp:simplePos x="0" y="0"/>
          <wp:positionH relativeFrom="column">
            <wp:posOffset>-768350</wp:posOffset>
          </wp:positionH>
          <wp:positionV relativeFrom="paragraph">
            <wp:posOffset>-539750</wp:posOffset>
          </wp:positionV>
          <wp:extent cx="3655695" cy="5694045"/>
          <wp:effectExtent l="0" t="0" r="1905" b="1905"/>
          <wp:wrapNone/>
          <wp:docPr id="7" name="Picture 7" title="Commission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655695" cy="5694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02FE"/>
    <w:multiLevelType w:val="multilevel"/>
    <w:tmpl w:val="168C8252"/>
    <w:lvl w:ilvl="0">
      <w:start w:val="1"/>
      <w:numFmt w:val="decimal"/>
      <w:pStyle w:val="NumberedHeading"/>
      <w:isLgl/>
      <w:lvlText w:val="%1."/>
      <w:lvlJc w:val="left"/>
      <w:pPr>
        <w:tabs>
          <w:tab w:val="num" w:pos="680"/>
        </w:tabs>
        <w:ind w:left="567" w:hanging="567"/>
      </w:pPr>
      <w:rPr>
        <w:rFonts w:ascii="Arial" w:hAnsi="Arial" w:hint="default"/>
        <w:b/>
        <w:i w:val="0"/>
        <w:color w:val="auto"/>
      </w:rPr>
    </w:lvl>
    <w:lvl w:ilvl="1">
      <w:start w:val="1"/>
      <w:numFmt w:val="decimal"/>
      <w:lvlText w:val="%1.%2."/>
      <w:lvlJc w:val="left"/>
      <w:pPr>
        <w:tabs>
          <w:tab w:val="num" w:pos="680"/>
        </w:tabs>
        <w:ind w:left="136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CD4D2A"/>
    <w:multiLevelType w:val="hybridMultilevel"/>
    <w:tmpl w:val="71369588"/>
    <w:lvl w:ilvl="0" w:tplc="0074C776">
      <w:start w:val="1"/>
      <w:numFmt w:val="decimal"/>
      <w:pStyle w:val="NumberedListIndent"/>
      <w:lvlText w:val="%1."/>
      <w:lvlJc w:val="right"/>
      <w:pPr>
        <w:ind w:left="720" w:hanging="210"/>
      </w:pPr>
      <w:rPr>
        <w:rFonts w:ascii="Arial" w:hAnsi="Arial" w:cs="Times New Roman" w:hint="default"/>
        <w:b/>
        <w:i w:val="0"/>
        <w:color w:val="0081C6" w:themeColor="accent1"/>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11763"/>
    <w:multiLevelType w:val="hybridMultilevel"/>
    <w:tmpl w:val="D5360E08"/>
    <w:lvl w:ilvl="0" w:tplc="183C36A2">
      <w:start w:val="1"/>
      <w:numFmt w:val="bullet"/>
      <w:lvlText w:val=""/>
      <w:lvlJc w:val="left"/>
      <w:pPr>
        <w:ind w:left="720" w:hanging="360"/>
      </w:pPr>
      <w:rPr>
        <w:rFonts w:ascii="Symbol" w:hAnsi="Symbol" w:hint="default"/>
        <w:color w:val="0081C6" w:themeColor="accent1"/>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35155"/>
    <w:multiLevelType w:val="hybridMultilevel"/>
    <w:tmpl w:val="E77C30F6"/>
    <w:lvl w:ilvl="0" w:tplc="B47CAF1C">
      <w:start w:val="1"/>
      <w:numFmt w:val="bullet"/>
      <w:lvlText w:val=""/>
      <w:lvlJc w:val="left"/>
      <w:pPr>
        <w:ind w:left="6" w:hanging="360"/>
      </w:pPr>
      <w:rPr>
        <w:rFonts w:ascii="Wingdings" w:hAnsi="Wingdings" w:hint="default"/>
        <w:color w:val="0081C6" w:themeColor="accent1"/>
        <w:w w:val="99"/>
      </w:rPr>
    </w:lvl>
    <w:lvl w:ilvl="1" w:tplc="08090003">
      <w:start w:val="1"/>
      <w:numFmt w:val="bullet"/>
      <w:lvlText w:val="o"/>
      <w:lvlJc w:val="left"/>
      <w:pPr>
        <w:ind w:left="726" w:hanging="360"/>
      </w:pPr>
      <w:rPr>
        <w:rFonts w:ascii="Courier New" w:hAnsi="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4" w15:restartNumberingAfterBreak="0">
    <w:nsid w:val="335C08D8"/>
    <w:multiLevelType w:val="multilevel"/>
    <w:tmpl w:val="1138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52A82"/>
    <w:multiLevelType w:val="hybridMultilevel"/>
    <w:tmpl w:val="A2EA86B2"/>
    <w:lvl w:ilvl="0" w:tplc="CF045696">
      <w:start w:val="1"/>
      <w:numFmt w:val="decimal"/>
      <w:pStyle w:val="NumberedList"/>
      <w:lvlText w:val="%1."/>
      <w:lvlJc w:val="left"/>
      <w:pPr>
        <w:ind w:left="360" w:hanging="360"/>
      </w:pPr>
      <w:rPr>
        <w:rFonts w:ascii="Arial" w:hAnsi="Arial" w:cs="Times New Roman" w:hint="default"/>
        <w:b/>
        <w:i w:val="0"/>
        <w:caps w:val="0"/>
        <w:strike w:val="0"/>
        <w:dstrike w:val="0"/>
        <w:vanish w:val="0"/>
        <w:color w:val="auto"/>
        <w:sz w:val="22"/>
        <w:szCs w:val="22"/>
        <w:vertAlign w:val="baseline"/>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2D77AC"/>
    <w:multiLevelType w:val="hybridMultilevel"/>
    <w:tmpl w:val="87007F0E"/>
    <w:lvl w:ilvl="0" w:tplc="EEFA8D6C">
      <w:start w:val="1"/>
      <w:numFmt w:val="bullet"/>
      <w:pStyle w:val="CCYPBulletsInden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7B3AC8"/>
    <w:multiLevelType w:val="hybridMultilevel"/>
    <w:tmpl w:val="AA701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275385B"/>
    <w:multiLevelType w:val="hybridMultilevel"/>
    <w:tmpl w:val="52003C22"/>
    <w:lvl w:ilvl="0" w:tplc="4F7A58E8">
      <w:start w:val="1"/>
      <w:numFmt w:val="bullet"/>
      <w:lvlText w:val=""/>
      <w:lvlJc w:val="left"/>
      <w:pPr>
        <w:ind w:left="720" w:hanging="360"/>
      </w:pPr>
      <w:rPr>
        <w:rFonts w:ascii="Symbol" w:hAnsi="Symbol" w:hint="default"/>
        <w:color w:val="0081C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DE4AE6"/>
    <w:multiLevelType w:val="hybridMultilevel"/>
    <w:tmpl w:val="5CE8B9BC"/>
    <w:lvl w:ilvl="0" w:tplc="EEFA8D6C">
      <w:start w:val="1"/>
      <w:numFmt w:val="bullet"/>
      <w:lvlText w:val=""/>
      <w:lvlJc w:val="left"/>
      <w:pPr>
        <w:ind w:left="1004" w:hanging="360"/>
      </w:pPr>
      <w:rPr>
        <w:rFonts w:ascii="Symbol" w:hAnsi="Symbol" w:hint="default"/>
        <w:color w:val="auto"/>
      </w:rPr>
    </w:lvl>
    <w:lvl w:ilvl="1" w:tplc="08090003">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8"/>
  </w:num>
  <w:num w:numId="6">
    <w:abstractNumId w:val="3"/>
  </w:num>
  <w:num w:numId="7">
    <w:abstractNumId w:val="5"/>
    <w:lvlOverride w:ilvl="0">
      <w:startOverride w:val="1"/>
    </w:lvlOverride>
  </w:num>
  <w:num w:numId="8">
    <w:abstractNumId w:val="5"/>
    <w:lvlOverride w:ilvl="0">
      <w:startOverride w:val="1"/>
    </w:lvlOverride>
  </w:num>
  <w:num w:numId="9">
    <w:abstractNumId w:val="4"/>
  </w:num>
  <w:num w:numId="10">
    <w:abstractNumId w:val="2"/>
  </w:num>
  <w:num w:numId="11">
    <w:abstractNumId w:val="2"/>
  </w:num>
  <w:num w:numId="12">
    <w:abstractNumId w:val="2"/>
  </w:num>
  <w:num w:numId="13">
    <w:abstractNumId w:val="5"/>
  </w:num>
  <w:num w:numId="14">
    <w:abstractNumId w:val="5"/>
  </w:num>
  <w:num w:numId="15">
    <w:abstractNumId w:val="5"/>
    <w:lvlOverride w:ilvl="0">
      <w:startOverride w:val="1"/>
    </w:lvlOverride>
  </w:num>
  <w:num w:numId="16">
    <w:abstractNumId w:val="5"/>
  </w:num>
  <w:num w:numId="17">
    <w:abstractNumId w:val="5"/>
    <w:lvlOverride w:ilvl="0">
      <w:startOverride w:val="1"/>
    </w:lvlOverride>
  </w:num>
  <w:num w:numId="18">
    <w:abstractNumId w:val="5"/>
  </w:num>
  <w:num w:numId="19">
    <w:abstractNumId w:val="5"/>
    <w:lvlOverride w:ilvl="0">
      <w:startOverride w:val="1"/>
    </w:lvlOverride>
  </w:num>
  <w:num w:numId="20">
    <w:abstractNumId w:val="5"/>
  </w:num>
  <w:num w:numId="21">
    <w:abstractNumId w:val="5"/>
    <w:lvlOverride w:ilvl="0">
      <w:startOverride w:val="1"/>
    </w:lvlOverride>
  </w:num>
  <w:num w:numId="22">
    <w:abstractNumId w:val="5"/>
  </w:num>
  <w:num w:numId="23">
    <w:abstractNumId w:val="5"/>
    <w:lvlOverride w:ilvl="0">
      <w:startOverride w:val="1"/>
    </w:lvlOverride>
  </w:num>
  <w:num w:numId="24">
    <w:abstractNumId w:val="5"/>
  </w:num>
  <w:num w:numId="25">
    <w:abstractNumId w:val="5"/>
  </w:num>
  <w:num w:numId="26">
    <w:abstractNumId w:val="2"/>
  </w:num>
  <w:num w:numId="27">
    <w:abstractNumId w:val="2"/>
  </w:num>
  <w:num w:numId="28">
    <w:abstractNumId w:val="2"/>
  </w:num>
  <w:num w:numId="29">
    <w:abstractNumId w:val="2"/>
  </w:num>
  <w:num w:numId="30">
    <w:abstractNumId w:val="5"/>
  </w:num>
  <w:num w:numId="31">
    <w:abstractNumId w:val="5"/>
  </w:num>
  <w:num w:numId="32">
    <w:abstractNumId w:val="5"/>
  </w:num>
  <w:num w:numId="33">
    <w:abstractNumId w:val="5"/>
  </w:num>
  <w:num w:numId="34">
    <w:abstractNumId w:val="5"/>
  </w:num>
  <w:num w:numId="35">
    <w:abstractNumId w:val="5"/>
  </w:num>
  <w:num w:numId="36">
    <w:abstractNumId w:val="2"/>
  </w:num>
  <w:num w:numId="37">
    <w:abstractNumId w:val="2"/>
  </w:num>
  <w:num w:numId="38">
    <w:abstractNumId w:val="5"/>
  </w:num>
  <w:num w:numId="39">
    <w:abstractNumId w:val="2"/>
  </w:num>
  <w:num w:numId="40">
    <w:abstractNumId w:val="5"/>
    <w:lvlOverride w:ilvl="0">
      <w:startOverride w:val="1"/>
    </w:lvlOverride>
  </w:num>
  <w:num w:numId="41">
    <w:abstractNumId w:val="5"/>
    <w:lvlOverride w:ilvl="0">
      <w:startOverride w:val="1"/>
    </w:lvlOverride>
  </w:num>
  <w:num w:numId="42">
    <w:abstractNumId w:val="9"/>
  </w:num>
  <w:num w:numId="43">
    <w:abstractNumId w:val="5"/>
    <w:lvlOverride w:ilvl="0">
      <w:startOverride w:val="1"/>
    </w:lvlOverride>
  </w:num>
  <w:num w:numId="44">
    <w:abstractNumId w:val="7"/>
  </w:num>
  <w:num w:numId="45">
    <w:abstractNumId w:val="2"/>
  </w:num>
  <w:num w:numId="46">
    <w:abstractNumId w:val="6"/>
  </w:num>
  <w:num w:numId="47">
    <w:abstractNumId w:val="6"/>
  </w:num>
  <w:num w:numId="48">
    <w:abstractNumId w:val="6"/>
  </w:num>
  <w:num w:numId="49">
    <w:abstractNumId w:val="6"/>
  </w:num>
  <w:num w:numId="50">
    <w:abstractNumId w:val="6"/>
  </w:num>
  <w:num w:numId="5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91"/>
  <w:drawingGridVerticalSpacing w:val="181"/>
  <w:displayHorizontalDrawingGridEvery w:val="2"/>
  <w:displayVerticalDrawingGridEvery w:val="2"/>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96"/>
    <w:rsid w:val="00002ED7"/>
    <w:rsid w:val="00006861"/>
    <w:rsid w:val="00023D07"/>
    <w:rsid w:val="0003097E"/>
    <w:rsid w:val="00030B39"/>
    <w:rsid w:val="00031012"/>
    <w:rsid w:val="00043CA7"/>
    <w:rsid w:val="000477FC"/>
    <w:rsid w:val="0006065C"/>
    <w:rsid w:val="00062BCC"/>
    <w:rsid w:val="00067628"/>
    <w:rsid w:val="00070DDC"/>
    <w:rsid w:val="00085CF9"/>
    <w:rsid w:val="0009143D"/>
    <w:rsid w:val="000921BF"/>
    <w:rsid w:val="00092546"/>
    <w:rsid w:val="00093D0D"/>
    <w:rsid w:val="00095C7A"/>
    <w:rsid w:val="000A7F54"/>
    <w:rsid w:val="000B02F4"/>
    <w:rsid w:val="000C0969"/>
    <w:rsid w:val="000C7FAA"/>
    <w:rsid w:val="000D5662"/>
    <w:rsid w:val="000E045D"/>
    <w:rsid w:val="000E0C90"/>
    <w:rsid w:val="000E1DEC"/>
    <w:rsid w:val="000E493C"/>
    <w:rsid w:val="000F5438"/>
    <w:rsid w:val="00120DBE"/>
    <w:rsid w:val="00122EDC"/>
    <w:rsid w:val="00125038"/>
    <w:rsid w:val="00146A61"/>
    <w:rsid w:val="001512F3"/>
    <w:rsid w:val="00160B8F"/>
    <w:rsid w:val="001713FF"/>
    <w:rsid w:val="001A5627"/>
    <w:rsid w:val="001A6719"/>
    <w:rsid w:val="001B045C"/>
    <w:rsid w:val="001B35E7"/>
    <w:rsid w:val="001B6B00"/>
    <w:rsid w:val="001C0C7C"/>
    <w:rsid w:val="001C1B1D"/>
    <w:rsid w:val="001C2144"/>
    <w:rsid w:val="001C318C"/>
    <w:rsid w:val="001D504D"/>
    <w:rsid w:val="001E5275"/>
    <w:rsid w:val="001F4C50"/>
    <w:rsid w:val="00217D41"/>
    <w:rsid w:val="00227D5E"/>
    <w:rsid w:val="002378B1"/>
    <w:rsid w:val="002501B1"/>
    <w:rsid w:val="00254BAF"/>
    <w:rsid w:val="002639D8"/>
    <w:rsid w:val="00273D02"/>
    <w:rsid w:val="0027694F"/>
    <w:rsid w:val="002A0706"/>
    <w:rsid w:val="002C01FB"/>
    <w:rsid w:val="002D5E81"/>
    <w:rsid w:val="002E04A9"/>
    <w:rsid w:val="002E444A"/>
    <w:rsid w:val="002F6457"/>
    <w:rsid w:val="003016B9"/>
    <w:rsid w:val="003216F1"/>
    <w:rsid w:val="00326BBF"/>
    <w:rsid w:val="00334AAF"/>
    <w:rsid w:val="00337C31"/>
    <w:rsid w:val="00344A21"/>
    <w:rsid w:val="00352689"/>
    <w:rsid w:val="003535E8"/>
    <w:rsid w:val="00357E00"/>
    <w:rsid w:val="0038150D"/>
    <w:rsid w:val="00392DCF"/>
    <w:rsid w:val="003936CB"/>
    <w:rsid w:val="00397B77"/>
    <w:rsid w:val="003A1022"/>
    <w:rsid w:val="003E23A0"/>
    <w:rsid w:val="003E3140"/>
    <w:rsid w:val="003E5633"/>
    <w:rsid w:val="003F5692"/>
    <w:rsid w:val="0041066A"/>
    <w:rsid w:val="00410F50"/>
    <w:rsid w:val="004130F9"/>
    <w:rsid w:val="00423FE5"/>
    <w:rsid w:val="00432283"/>
    <w:rsid w:val="004368DC"/>
    <w:rsid w:val="00451C61"/>
    <w:rsid w:val="0045449D"/>
    <w:rsid w:val="004556F5"/>
    <w:rsid w:val="00456792"/>
    <w:rsid w:val="00457D96"/>
    <w:rsid w:val="004634BB"/>
    <w:rsid w:val="00465317"/>
    <w:rsid w:val="004809A0"/>
    <w:rsid w:val="00481CEC"/>
    <w:rsid w:val="00483184"/>
    <w:rsid w:val="00483B1A"/>
    <w:rsid w:val="004B1EEA"/>
    <w:rsid w:val="004C7DD5"/>
    <w:rsid w:val="004D37EE"/>
    <w:rsid w:val="004F3629"/>
    <w:rsid w:val="00511DF2"/>
    <w:rsid w:val="005267D2"/>
    <w:rsid w:val="0053169F"/>
    <w:rsid w:val="00544E25"/>
    <w:rsid w:val="00551D1E"/>
    <w:rsid w:val="00570DBD"/>
    <w:rsid w:val="00571223"/>
    <w:rsid w:val="00580147"/>
    <w:rsid w:val="005851FF"/>
    <w:rsid w:val="00587AE1"/>
    <w:rsid w:val="00590379"/>
    <w:rsid w:val="005A0760"/>
    <w:rsid w:val="005B0972"/>
    <w:rsid w:val="005B0E69"/>
    <w:rsid w:val="005B4013"/>
    <w:rsid w:val="005B410A"/>
    <w:rsid w:val="005C1D00"/>
    <w:rsid w:val="005C46C9"/>
    <w:rsid w:val="005C4FBB"/>
    <w:rsid w:val="005C6B08"/>
    <w:rsid w:val="005E7C74"/>
    <w:rsid w:val="005F0296"/>
    <w:rsid w:val="00624E78"/>
    <w:rsid w:val="00646246"/>
    <w:rsid w:val="00674075"/>
    <w:rsid w:val="00676549"/>
    <w:rsid w:val="00680F02"/>
    <w:rsid w:val="006861FF"/>
    <w:rsid w:val="0069006B"/>
    <w:rsid w:val="006A77A7"/>
    <w:rsid w:val="006B3081"/>
    <w:rsid w:val="006D30E7"/>
    <w:rsid w:val="006D3519"/>
    <w:rsid w:val="007009B4"/>
    <w:rsid w:val="00704366"/>
    <w:rsid w:val="0072775C"/>
    <w:rsid w:val="007304E6"/>
    <w:rsid w:val="00732424"/>
    <w:rsid w:val="00741A28"/>
    <w:rsid w:val="0074695C"/>
    <w:rsid w:val="00761D2B"/>
    <w:rsid w:val="007726E8"/>
    <w:rsid w:val="0078129E"/>
    <w:rsid w:val="00783CE3"/>
    <w:rsid w:val="00784AEC"/>
    <w:rsid w:val="0079522B"/>
    <w:rsid w:val="0079685D"/>
    <w:rsid w:val="007A6EF8"/>
    <w:rsid w:val="007B0E2A"/>
    <w:rsid w:val="007B74A6"/>
    <w:rsid w:val="007B74CB"/>
    <w:rsid w:val="007C0FF4"/>
    <w:rsid w:val="007D52C0"/>
    <w:rsid w:val="007E4314"/>
    <w:rsid w:val="007E4548"/>
    <w:rsid w:val="007F44B0"/>
    <w:rsid w:val="007F4BE3"/>
    <w:rsid w:val="007F5ED6"/>
    <w:rsid w:val="008139DC"/>
    <w:rsid w:val="00825C18"/>
    <w:rsid w:val="008325A1"/>
    <w:rsid w:val="00836CAF"/>
    <w:rsid w:val="00840A47"/>
    <w:rsid w:val="00843CE4"/>
    <w:rsid w:val="00846563"/>
    <w:rsid w:val="00854F5A"/>
    <w:rsid w:val="0085657B"/>
    <w:rsid w:val="0086175A"/>
    <w:rsid w:val="00865844"/>
    <w:rsid w:val="00872D64"/>
    <w:rsid w:val="00874EE1"/>
    <w:rsid w:val="008800DC"/>
    <w:rsid w:val="00884755"/>
    <w:rsid w:val="00886DE1"/>
    <w:rsid w:val="00890125"/>
    <w:rsid w:val="0089328A"/>
    <w:rsid w:val="0089329A"/>
    <w:rsid w:val="00894DA1"/>
    <w:rsid w:val="008A248C"/>
    <w:rsid w:val="008B1D90"/>
    <w:rsid w:val="008C1714"/>
    <w:rsid w:val="008D5016"/>
    <w:rsid w:val="008D6A61"/>
    <w:rsid w:val="008E2B07"/>
    <w:rsid w:val="008F6DA5"/>
    <w:rsid w:val="00902682"/>
    <w:rsid w:val="00913E98"/>
    <w:rsid w:val="0091660F"/>
    <w:rsid w:val="00926105"/>
    <w:rsid w:val="00926726"/>
    <w:rsid w:val="00933809"/>
    <w:rsid w:val="00940906"/>
    <w:rsid w:val="0094546A"/>
    <w:rsid w:val="00947A5C"/>
    <w:rsid w:val="00952D9E"/>
    <w:rsid w:val="009557C9"/>
    <w:rsid w:val="00960281"/>
    <w:rsid w:val="00971E80"/>
    <w:rsid w:val="00972FF5"/>
    <w:rsid w:val="009961AD"/>
    <w:rsid w:val="00996412"/>
    <w:rsid w:val="00997212"/>
    <w:rsid w:val="00997284"/>
    <w:rsid w:val="009E4012"/>
    <w:rsid w:val="009F6D1C"/>
    <w:rsid w:val="00A101F2"/>
    <w:rsid w:val="00A21EF7"/>
    <w:rsid w:val="00A33B8F"/>
    <w:rsid w:val="00A35C81"/>
    <w:rsid w:val="00A41CAF"/>
    <w:rsid w:val="00A642F5"/>
    <w:rsid w:val="00A71907"/>
    <w:rsid w:val="00A91AB3"/>
    <w:rsid w:val="00A951C8"/>
    <w:rsid w:val="00AA0AAB"/>
    <w:rsid w:val="00AA4B4F"/>
    <w:rsid w:val="00AA4BB1"/>
    <w:rsid w:val="00AC1D54"/>
    <w:rsid w:val="00AC249F"/>
    <w:rsid w:val="00AC4580"/>
    <w:rsid w:val="00AF11F7"/>
    <w:rsid w:val="00AF25EA"/>
    <w:rsid w:val="00AF395A"/>
    <w:rsid w:val="00AF4BA0"/>
    <w:rsid w:val="00B15C33"/>
    <w:rsid w:val="00B21081"/>
    <w:rsid w:val="00B412D2"/>
    <w:rsid w:val="00B44B8E"/>
    <w:rsid w:val="00B50BCD"/>
    <w:rsid w:val="00B5241A"/>
    <w:rsid w:val="00B52E3E"/>
    <w:rsid w:val="00B52F52"/>
    <w:rsid w:val="00B62BBA"/>
    <w:rsid w:val="00B71A6E"/>
    <w:rsid w:val="00B724BB"/>
    <w:rsid w:val="00B93C0A"/>
    <w:rsid w:val="00B975A4"/>
    <w:rsid w:val="00BA0D2B"/>
    <w:rsid w:val="00BA7C7A"/>
    <w:rsid w:val="00BB04E8"/>
    <w:rsid w:val="00BB0D60"/>
    <w:rsid w:val="00BB5736"/>
    <w:rsid w:val="00BC4095"/>
    <w:rsid w:val="00BE3817"/>
    <w:rsid w:val="00BF3B00"/>
    <w:rsid w:val="00C10F03"/>
    <w:rsid w:val="00C16800"/>
    <w:rsid w:val="00C35F9E"/>
    <w:rsid w:val="00C3762E"/>
    <w:rsid w:val="00C422E9"/>
    <w:rsid w:val="00C432CA"/>
    <w:rsid w:val="00C47638"/>
    <w:rsid w:val="00C713E5"/>
    <w:rsid w:val="00C74155"/>
    <w:rsid w:val="00C74A32"/>
    <w:rsid w:val="00C80D26"/>
    <w:rsid w:val="00C86E5A"/>
    <w:rsid w:val="00C9007E"/>
    <w:rsid w:val="00C90D71"/>
    <w:rsid w:val="00C92AC1"/>
    <w:rsid w:val="00C9775E"/>
    <w:rsid w:val="00C97C03"/>
    <w:rsid w:val="00CA104D"/>
    <w:rsid w:val="00CB38BD"/>
    <w:rsid w:val="00CB6740"/>
    <w:rsid w:val="00CD5AA8"/>
    <w:rsid w:val="00CF4319"/>
    <w:rsid w:val="00CF720B"/>
    <w:rsid w:val="00D0289B"/>
    <w:rsid w:val="00D04827"/>
    <w:rsid w:val="00D05902"/>
    <w:rsid w:val="00D324FB"/>
    <w:rsid w:val="00D46C9C"/>
    <w:rsid w:val="00D50AA2"/>
    <w:rsid w:val="00D50FA9"/>
    <w:rsid w:val="00D7331E"/>
    <w:rsid w:val="00D76CCA"/>
    <w:rsid w:val="00D86EF5"/>
    <w:rsid w:val="00DA3BB6"/>
    <w:rsid w:val="00DA6A99"/>
    <w:rsid w:val="00DB01C6"/>
    <w:rsid w:val="00DB29DD"/>
    <w:rsid w:val="00DB2CFB"/>
    <w:rsid w:val="00DB4033"/>
    <w:rsid w:val="00DB6618"/>
    <w:rsid w:val="00DC1DB1"/>
    <w:rsid w:val="00DC55DD"/>
    <w:rsid w:val="00DD0C87"/>
    <w:rsid w:val="00DF7586"/>
    <w:rsid w:val="00E150C2"/>
    <w:rsid w:val="00E315D8"/>
    <w:rsid w:val="00E33E92"/>
    <w:rsid w:val="00E363FB"/>
    <w:rsid w:val="00E41D99"/>
    <w:rsid w:val="00E475FB"/>
    <w:rsid w:val="00E50BB1"/>
    <w:rsid w:val="00E62A5B"/>
    <w:rsid w:val="00E72499"/>
    <w:rsid w:val="00E77097"/>
    <w:rsid w:val="00E77591"/>
    <w:rsid w:val="00E81AAF"/>
    <w:rsid w:val="00E961C3"/>
    <w:rsid w:val="00EB4BBB"/>
    <w:rsid w:val="00ED1F37"/>
    <w:rsid w:val="00EE59C8"/>
    <w:rsid w:val="00EE6281"/>
    <w:rsid w:val="00F25683"/>
    <w:rsid w:val="00F26662"/>
    <w:rsid w:val="00F37718"/>
    <w:rsid w:val="00F4779F"/>
    <w:rsid w:val="00F6222C"/>
    <w:rsid w:val="00F6443D"/>
    <w:rsid w:val="00F702E4"/>
    <w:rsid w:val="00F746A7"/>
    <w:rsid w:val="00F965AD"/>
    <w:rsid w:val="00FA35D8"/>
    <w:rsid w:val="00FC0AB2"/>
    <w:rsid w:val="00FD33CC"/>
    <w:rsid w:val="00FD55E1"/>
    <w:rsid w:val="00FE3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shapelayout>
  </w:shapeDefaults>
  <w:decimalSymbol w:val="."/>
  <w:listSeparator w:val=","/>
  <w14:docId w14:val="61372B63"/>
  <w14:defaultImageDpi w14:val="96"/>
  <w15:docId w15:val="{FE97BDF0-DF04-43F1-BB3B-104BC9DC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HAnsi"/>
        <w:lang w:val="en-GB" w:eastAsia="en-US" w:bidi="ar-SA"/>
      </w:rPr>
    </w:rPrDefault>
    <w:pPrDefault/>
  </w:docDefaults>
  <w:latentStyles w:defLockedState="0" w:defUIPriority="99" w:defSemiHidden="0" w:defUnhideWhenUsed="0" w:defQFormat="0" w:count="376">
    <w:lsdException w:name="Normal" w:uiPriority="0"/>
    <w:lsdException w:name="heading 1" w:uiPriority="2"/>
    <w:lsdException w:name="heading 2" w:semiHidden="1" w:uiPriority="2" w:unhideWhenUsed="1"/>
    <w:lsdException w:name="heading 3" w:semiHidden="1" w:uiPriority="2" w:unhideWhenUsed="1"/>
    <w:lsdException w:name="heading 4" w:semiHidden="1" w:uiPriority="2"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5" w:qFormat="1"/>
    <w:lsdException w:name="Intense Quote" w:uiPriority="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qFormat="1"/>
    <w:lsdException w:name="Intense Emphasis" w:uiPriority="5"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1022"/>
    <w:pPr>
      <w:spacing w:before="170"/>
    </w:pPr>
    <w:rPr>
      <w:sz w:val="22"/>
    </w:rPr>
  </w:style>
  <w:style w:type="paragraph" w:styleId="Heading1">
    <w:name w:val="heading 1"/>
    <w:basedOn w:val="Normal"/>
    <w:next w:val="Normal"/>
    <w:link w:val="Heading1Char"/>
    <w:uiPriority w:val="2"/>
    <w:rsid w:val="001E5275"/>
    <w:pPr>
      <w:keepNext/>
      <w:spacing w:before="360" w:after="240"/>
      <w:outlineLvl w:val="0"/>
    </w:pPr>
    <w:rPr>
      <w:rFonts w:eastAsiaTheme="majorEastAsia"/>
      <w:b/>
      <w:color w:val="0081C6"/>
      <w:sz w:val="28"/>
      <w:szCs w:val="32"/>
    </w:rPr>
  </w:style>
  <w:style w:type="paragraph" w:styleId="Heading2">
    <w:name w:val="heading 2"/>
    <w:basedOn w:val="Normal"/>
    <w:next w:val="Normal"/>
    <w:link w:val="Heading2Char"/>
    <w:uiPriority w:val="2"/>
    <w:rsid w:val="001E5275"/>
    <w:pPr>
      <w:keepNext/>
      <w:spacing w:before="240" w:after="120"/>
      <w:outlineLvl w:val="1"/>
    </w:pPr>
    <w:rPr>
      <w:rFonts w:eastAsiaTheme="majorEastAsia"/>
      <w:b/>
      <w:sz w:val="24"/>
      <w:szCs w:val="26"/>
    </w:rPr>
  </w:style>
  <w:style w:type="paragraph" w:styleId="Heading3">
    <w:name w:val="heading 3"/>
    <w:basedOn w:val="Normal"/>
    <w:next w:val="Normal"/>
    <w:link w:val="Heading3Char"/>
    <w:uiPriority w:val="2"/>
    <w:rsid w:val="001E5275"/>
    <w:pPr>
      <w:keepNext/>
      <w:tabs>
        <w:tab w:val="left" w:pos="8903"/>
      </w:tabs>
      <w:spacing w:before="240" w:after="120"/>
      <w:outlineLvl w:val="2"/>
    </w:pPr>
    <w:rPr>
      <w:rFonts w:eastAsiaTheme="majorEastAsia"/>
      <w:b/>
      <w:sz w:val="20"/>
    </w:rPr>
  </w:style>
  <w:style w:type="paragraph" w:styleId="Heading4">
    <w:name w:val="heading 4"/>
    <w:basedOn w:val="Normal"/>
    <w:next w:val="Normal"/>
    <w:link w:val="Heading4Char"/>
    <w:uiPriority w:val="2"/>
    <w:rsid w:val="0094546A"/>
    <w:pPr>
      <w:keepNext/>
      <w:keepLines/>
      <w:spacing w:before="240" w:after="120"/>
      <w:outlineLvl w:val="3"/>
    </w:pPr>
    <w:rPr>
      <w:rFonts w:eastAsiaTheme="majorEastAsia"/>
      <w:b/>
      <w:i/>
      <w:iCs/>
      <w:sz w:val="20"/>
    </w:rPr>
  </w:style>
  <w:style w:type="paragraph" w:styleId="Heading5">
    <w:name w:val="heading 5"/>
    <w:basedOn w:val="Normal"/>
    <w:next w:val="Normal"/>
    <w:link w:val="Heading5Char"/>
    <w:uiPriority w:val="9"/>
    <w:semiHidden/>
    <w:unhideWhenUsed/>
    <w:qFormat/>
    <w:rsid w:val="0094546A"/>
    <w:pPr>
      <w:keepNext/>
      <w:keepLines/>
      <w:spacing w:before="40"/>
      <w:outlineLvl w:val="4"/>
    </w:pPr>
    <w:rPr>
      <w:rFonts w:asciiTheme="majorHAnsi" w:eastAsiaTheme="majorEastAsia" w:hAnsiTheme="majorHAnsi" w:cstheme="majorBidi"/>
      <w:color w:val="006094" w:themeColor="accent1" w:themeShade="BF"/>
      <w:sz w:val="20"/>
    </w:rPr>
  </w:style>
  <w:style w:type="paragraph" w:styleId="Heading6">
    <w:name w:val="heading 6"/>
    <w:basedOn w:val="Normal"/>
    <w:next w:val="Normal"/>
    <w:link w:val="Heading6Char"/>
    <w:uiPriority w:val="9"/>
    <w:semiHidden/>
    <w:unhideWhenUsed/>
    <w:qFormat/>
    <w:rsid w:val="0094546A"/>
    <w:pPr>
      <w:keepNext/>
      <w:keepLines/>
      <w:spacing w:before="40"/>
      <w:outlineLvl w:val="5"/>
    </w:pPr>
    <w:rPr>
      <w:rFonts w:asciiTheme="majorHAnsi" w:eastAsiaTheme="majorEastAsia" w:hAnsiTheme="majorHAnsi" w:cstheme="majorBidi"/>
      <w:color w:val="004062" w:themeColor="accent1" w:themeShade="7F"/>
      <w:sz w:val="20"/>
    </w:rPr>
  </w:style>
  <w:style w:type="paragraph" w:styleId="Heading7">
    <w:name w:val="heading 7"/>
    <w:basedOn w:val="Normal"/>
    <w:next w:val="Normal"/>
    <w:link w:val="Heading7Char"/>
    <w:uiPriority w:val="9"/>
    <w:semiHidden/>
    <w:unhideWhenUsed/>
    <w:qFormat/>
    <w:rsid w:val="0094546A"/>
    <w:pPr>
      <w:keepNext/>
      <w:keepLines/>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9454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E5275"/>
    <w:rPr>
      <w:rFonts w:eastAsiaTheme="majorEastAsia"/>
      <w:b/>
      <w:color w:val="0081C6"/>
      <w:sz w:val="28"/>
      <w:szCs w:val="32"/>
    </w:rPr>
  </w:style>
  <w:style w:type="character" w:customStyle="1" w:styleId="Heading2Char">
    <w:name w:val="Heading 2 Char"/>
    <w:basedOn w:val="DefaultParagraphFont"/>
    <w:link w:val="Heading2"/>
    <w:uiPriority w:val="2"/>
    <w:locked/>
    <w:rsid w:val="001E5275"/>
    <w:rPr>
      <w:rFonts w:eastAsiaTheme="majorEastAsia"/>
      <w:b/>
      <w:sz w:val="24"/>
      <w:szCs w:val="26"/>
    </w:rPr>
  </w:style>
  <w:style w:type="character" w:customStyle="1" w:styleId="Heading3Char">
    <w:name w:val="Heading 3 Char"/>
    <w:basedOn w:val="DefaultParagraphFont"/>
    <w:link w:val="Heading3"/>
    <w:uiPriority w:val="2"/>
    <w:locked/>
    <w:rsid w:val="001E5275"/>
    <w:rPr>
      <w:rFonts w:eastAsiaTheme="majorEastAsia"/>
      <w:b/>
    </w:rPr>
  </w:style>
  <w:style w:type="character" w:customStyle="1" w:styleId="Heading4Char">
    <w:name w:val="Heading 4 Char"/>
    <w:basedOn w:val="DefaultParagraphFont"/>
    <w:link w:val="Heading4"/>
    <w:uiPriority w:val="2"/>
    <w:locked/>
    <w:rsid w:val="0094546A"/>
    <w:rPr>
      <w:rFonts w:eastAsiaTheme="majorEastAsia"/>
      <w:b/>
      <w:i/>
      <w:iCs/>
    </w:rPr>
  </w:style>
  <w:style w:type="paragraph" w:customStyle="1" w:styleId="CCYPTextIndent">
    <w:name w:val="CCYP Text Indent"/>
    <w:basedOn w:val="Normal"/>
    <w:qFormat/>
    <w:rsid w:val="008139DC"/>
    <w:pPr>
      <w:ind w:left="340"/>
    </w:pPr>
  </w:style>
  <w:style w:type="paragraph" w:customStyle="1" w:styleId="CCYPTextIndent2">
    <w:name w:val="CCYP Text Indent 2"/>
    <w:basedOn w:val="CCYPTextIndent"/>
    <w:next w:val="CCYPTextIndent"/>
    <w:rsid w:val="00E81AAF"/>
    <w:pPr>
      <w:ind w:left="680"/>
    </w:pPr>
  </w:style>
  <w:style w:type="paragraph" w:customStyle="1" w:styleId="CCYPBullets">
    <w:name w:val="CCYP Bullets"/>
    <w:basedOn w:val="Normal"/>
    <w:qFormat/>
    <w:rsid w:val="001C2144"/>
    <w:pPr>
      <w:keepLines/>
      <w:spacing w:before="40" w:after="40" w:line="276" w:lineRule="auto"/>
    </w:pPr>
  </w:style>
  <w:style w:type="paragraph" w:customStyle="1" w:styleId="CCYPBulletsIndent">
    <w:name w:val="CCYP Bullets Indent"/>
    <w:basedOn w:val="Normal"/>
    <w:qFormat/>
    <w:rsid w:val="00457D96"/>
    <w:pPr>
      <w:keepLines/>
      <w:numPr>
        <w:numId w:val="46"/>
      </w:numPr>
      <w:spacing w:before="40" w:after="40" w:line="276" w:lineRule="auto"/>
    </w:pPr>
  </w:style>
  <w:style w:type="paragraph" w:styleId="Title">
    <w:name w:val="Title"/>
    <w:basedOn w:val="CCYPTITLE-Informationsheet"/>
    <w:next w:val="Normal"/>
    <w:link w:val="TitleChar"/>
    <w:uiPriority w:val="2"/>
    <w:qFormat/>
    <w:rsid w:val="008325A1"/>
    <w:rPr>
      <w:b/>
    </w:rPr>
  </w:style>
  <w:style w:type="character" w:customStyle="1" w:styleId="TitleChar">
    <w:name w:val="Title Char"/>
    <w:basedOn w:val="DefaultParagraphFont"/>
    <w:link w:val="Title"/>
    <w:uiPriority w:val="2"/>
    <w:locked/>
    <w:rsid w:val="008325A1"/>
    <w:rPr>
      <w:rFonts w:eastAsiaTheme="majorEastAsia"/>
      <w:b/>
      <w:color w:val="FFFFFF" w:themeColor="background1"/>
      <w:sz w:val="56"/>
      <w:szCs w:val="56"/>
      <w:lang w:val="en-AU"/>
    </w:rPr>
  </w:style>
  <w:style w:type="paragraph" w:customStyle="1" w:styleId="Title2">
    <w:name w:val="Title 2"/>
    <w:basedOn w:val="Title"/>
    <w:next w:val="Normal"/>
    <w:uiPriority w:val="2"/>
    <w:qFormat/>
    <w:rsid w:val="0094546A"/>
    <w:rPr>
      <w:sz w:val="40"/>
    </w:rPr>
  </w:style>
  <w:style w:type="paragraph" w:customStyle="1" w:styleId="CCYPNumberedList">
    <w:name w:val="CCYP Numbered List"/>
    <w:basedOn w:val="NumberedList"/>
    <w:qFormat/>
    <w:rsid w:val="008D6A61"/>
    <w:pPr>
      <w:keepLines/>
      <w:spacing w:line="276" w:lineRule="auto"/>
    </w:pPr>
  </w:style>
  <w:style w:type="table" w:styleId="TableGrid">
    <w:name w:val="Table Grid"/>
    <w:basedOn w:val="TableNormal"/>
    <w:uiPriority w:val="39"/>
    <w:rsid w:val="00B52F52"/>
    <w:rPr>
      <w:rFonts w:cs="Times New Roman"/>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tblStylePr w:type="firstRow">
      <w:pPr>
        <w:jc w:val="left"/>
      </w:pPr>
      <w:rPr>
        <w:rFonts w:ascii="Arial" w:hAnsi="Arial" w:cs="Times New Roman"/>
        <w:b w:val="0"/>
        <w:color w:val="FFFFFF" w:themeColor="background1"/>
        <w:sz w:val="21"/>
      </w:rPr>
      <w:tblPr/>
      <w:tcPr>
        <w:tcBorders>
          <w:bottom w:val="nil"/>
          <w:insideH w:val="nil"/>
          <w:insideV w:val="nil"/>
        </w:tcBorders>
        <w:shd w:val="clear" w:color="auto" w:fill="0081C6" w:themeFill="accent1"/>
      </w:tcPr>
    </w:tblStylePr>
    <w:tblStylePr w:type="firstCol">
      <w:pPr>
        <w:jc w:val="left"/>
      </w:pPr>
      <w:rPr>
        <w:rFonts w:ascii="Arial" w:hAnsi="Arial" w:cs="Times New Roman"/>
        <w:b w:val="0"/>
        <w:color w:val="FFFFFF" w:themeColor="background1"/>
        <w:sz w:val="18"/>
      </w:rPr>
      <w:tblPr/>
      <w:tcPr>
        <w:tcBorders>
          <w:top w:val="nil"/>
          <w:left w:val="nil"/>
          <w:bottom w:val="nil"/>
          <w:right w:val="nil"/>
          <w:insideH w:val="single" w:sz="4" w:space="0" w:color="494A4C" w:themeColor="accent6" w:themeShade="80"/>
          <w:insideV w:val="nil"/>
          <w:tl2br w:val="nil"/>
          <w:tr2bl w:val="nil"/>
        </w:tcBorders>
        <w:shd w:val="clear" w:color="auto" w:fill="F68A33" w:themeFill="accent2"/>
      </w:tcPr>
    </w:tblStylePr>
  </w:style>
  <w:style w:type="paragraph" w:customStyle="1" w:styleId="CCYPTableHeader">
    <w:name w:val="CCYP Table Header"/>
    <w:basedOn w:val="Normal"/>
    <w:qFormat/>
    <w:rsid w:val="001C2144"/>
    <w:pPr>
      <w:spacing w:before="0"/>
    </w:pPr>
    <w:rPr>
      <w:b/>
      <w:color w:val="FFFFFF" w:themeColor="background1"/>
    </w:rPr>
  </w:style>
  <w:style w:type="paragraph" w:customStyle="1" w:styleId="CCYPTableSubhead">
    <w:name w:val="CCYP Table Sub head"/>
    <w:basedOn w:val="CCYPTableHeader"/>
    <w:qFormat/>
    <w:rsid w:val="001C2144"/>
    <w:rPr>
      <w:sz w:val="18"/>
    </w:rPr>
  </w:style>
  <w:style w:type="paragraph" w:customStyle="1" w:styleId="CCYPText">
    <w:name w:val="CCYP Text"/>
    <w:basedOn w:val="Normal"/>
    <w:unhideWhenUsed/>
    <w:qFormat/>
    <w:rsid w:val="008D6A61"/>
    <w:pPr>
      <w:keepLines/>
      <w:spacing w:line="276" w:lineRule="auto"/>
    </w:pPr>
  </w:style>
  <w:style w:type="paragraph" w:customStyle="1" w:styleId="CCYPTableText">
    <w:name w:val="CCYP Table Text"/>
    <w:basedOn w:val="Normal"/>
    <w:qFormat/>
    <w:rsid w:val="00571223"/>
    <w:pPr>
      <w:spacing w:before="0"/>
    </w:pPr>
  </w:style>
  <w:style w:type="table" w:customStyle="1" w:styleId="TableGridLight1">
    <w:name w:val="Table Grid Light1"/>
    <w:basedOn w:val="TableNormal"/>
    <w:uiPriority w:val="40"/>
    <w:rsid w:val="000E493C"/>
    <w:rPr>
      <w:rFonts w:cs="Calibri"/>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style>
  <w:style w:type="table" w:customStyle="1" w:styleId="PlainTable11">
    <w:name w:val="Plain Table 11"/>
    <w:aliases w:val="CCYP Table 2"/>
    <w:basedOn w:val="TableNormal"/>
    <w:uiPriority w:val="41"/>
    <w:rsid w:val="00B52F52"/>
    <w:rPr>
      <w:rFonts w:cs="Calibri"/>
      <w:sz w:val="18"/>
    </w:rPr>
    <w:tblPr>
      <w:tblStyleRowBandSize w:val="1"/>
      <w:tblStyleColBandSize w:val="1"/>
      <w:tblBorders>
        <w:insideH w:val="single" w:sz="4" w:space="0" w:color="494A4C" w:themeColor="accent6" w:themeShade="80"/>
        <w:insideV w:val="single" w:sz="4" w:space="0" w:color="494A4C" w:themeColor="accent6" w:themeShade="80"/>
      </w:tblBorders>
      <w:tblCellMar>
        <w:top w:w="28" w:type="dxa"/>
        <w:bottom w:w="28" w:type="dxa"/>
      </w:tblCellMar>
    </w:tblPr>
    <w:tcPr>
      <w:vAlign w:val="center"/>
    </w:tcPr>
    <w:tblStylePr w:type="firstRow">
      <w:rPr>
        <w:rFonts w:ascii="Arial" w:hAnsi="Arial" w:cs="Calibri"/>
        <w:b w:val="0"/>
        <w:bCs/>
        <w:sz w:val="18"/>
      </w:rPr>
      <w:tblPr/>
      <w:tcPr>
        <w:tcBorders>
          <w:top w:val="nil"/>
          <w:left w:val="nil"/>
          <w:bottom w:val="nil"/>
          <w:right w:val="nil"/>
          <w:insideH w:val="single" w:sz="2" w:space="0" w:color="auto"/>
          <w:insideV w:val="nil"/>
        </w:tcBorders>
        <w:shd w:val="clear" w:color="auto" w:fill="0081C6" w:themeFill="accent1"/>
      </w:tcPr>
    </w:tblStylePr>
    <w:tblStylePr w:type="lastRow">
      <w:rPr>
        <w:rFonts w:cs="Calibri"/>
        <w:b/>
        <w:bCs/>
      </w:rPr>
      <w:tblPr/>
      <w:tcPr>
        <w:tcBorders>
          <w:top w:val="double" w:sz="4" w:space="0" w:color="BFBFBF" w:themeColor="background1" w:themeShade="BF"/>
        </w:tcBorders>
      </w:tcPr>
    </w:tblStylePr>
    <w:tblStylePr w:type="firstCol">
      <w:rPr>
        <w:rFonts w:cs="Calibri"/>
        <w:b w:val="0"/>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paragraph" w:customStyle="1" w:styleId="CCYPTableTextBold">
    <w:name w:val="CCYP Table Text Bold"/>
    <w:basedOn w:val="CCYPTableText"/>
    <w:qFormat/>
    <w:rsid w:val="009E4012"/>
    <w:rPr>
      <w:b/>
      <w:bCs/>
    </w:rPr>
  </w:style>
  <w:style w:type="paragraph" w:customStyle="1" w:styleId="CCYPNumberedListIndent">
    <w:name w:val="CCYP Numbered List Indent"/>
    <w:basedOn w:val="CCYPNumberedList"/>
    <w:qFormat/>
    <w:rsid w:val="008D6A61"/>
    <w:pPr>
      <w:ind w:left="709" w:hanging="352"/>
    </w:pPr>
  </w:style>
  <w:style w:type="table" w:customStyle="1" w:styleId="PlainTable21">
    <w:name w:val="Plain Table 21"/>
    <w:basedOn w:val="TableNormal"/>
    <w:uiPriority w:val="42"/>
    <w:rsid w:val="00C16800"/>
    <w:pPr>
      <w:jc w:val="center"/>
    </w:pPr>
    <w:rPr>
      <w:rFonts w:cs="Calibri"/>
      <w:sz w:val="16"/>
    </w:rPr>
    <w:tblPr>
      <w:tblStyleRowBandSize w:val="1"/>
      <w:tblStyleColBandSize w:val="1"/>
    </w:tblPr>
    <w:tcPr>
      <w:vAlign w:val="center"/>
    </w:tcPr>
    <w:tblStylePr w:type="firstRow">
      <w:rPr>
        <w:rFonts w:cs="Calibri"/>
        <w:b w:val="0"/>
        <w:bCs/>
      </w:rPr>
      <w:tblPr/>
      <w:tcPr>
        <w:tcBorders>
          <w:top w:val="nil"/>
          <w:left w:val="nil"/>
          <w:bottom w:val="nil"/>
          <w:right w:val="nil"/>
          <w:insideH w:val="nil"/>
          <w:insideV w:val="nil"/>
          <w:tl2br w:val="nil"/>
          <w:tr2bl w:val="nil"/>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Pr/>
      <w:tcPr>
        <w:tcBorders>
          <w:top w:val="nil"/>
          <w:left w:val="nil"/>
          <w:bottom w:val="nil"/>
          <w:right w:val="nil"/>
        </w:tcBorders>
      </w:tc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top w:val="single" w:sz="4" w:space="0" w:color="494A4C" w:themeColor="accent6" w:themeShade="80"/>
          <w:left w:val="nil"/>
          <w:bottom w:val="single" w:sz="4" w:space="0" w:color="494A4C" w:themeColor="accent6" w:themeShade="80"/>
          <w:right w:val="nil"/>
          <w:insideH w:val="nil"/>
          <w:insideV w:val="nil"/>
          <w:tl2br w:val="nil"/>
          <w:tr2bl w:val="nil"/>
        </w:tcBorders>
      </w:tcPr>
    </w:tblStylePr>
    <w:tblStylePr w:type="band1Horz">
      <w:rPr>
        <w:rFonts w:cs="Calibri"/>
      </w:rPr>
      <w:tblPr/>
      <w:tcPr>
        <w:tcBorders>
          <w:top w:val="single" w:sz="4" w:space="0" w:color="auto"/>
          <w:left w:val="single" w:sz="4" w:space="0" w:color="auto"/>
          <w:bottom w:val="single" w:sz="4" w:space="0" w:color="auto"/>
          <w:right w:val="single" w:sz="4" w:space="0" w:color="auto"/>
        </w:tcBorders>
      </w:tcPr>
    </w:tblStylePr>
    <w:tblStylePr w:type="band2Horz">
      <w:tblPr/>
      <w:tcPr>
        <w:shd w:val="clear" w:color="auto" w:fill="FFFFFF" w:themeFill="background1"/>
      </w:tcPr>
    </w:tblStylePr>
  </w:style>
  <w:style w:type="character" w:styleId="Hyperlink">
    <w:name w:val="Hyperlink"/>
    <w:basedOn w:val="DefaultParagraphFont"/>
    <w:uiPriority w:val="99"/>
    <w:unhideWhenUsed/>
    <w:rsid w:val="00120DBE"/>
    <w:rPr>
      <w:rFonts w:cs="Times New Roman"/>
      <w:color w:val="0563C1" w:themeColor="hyperlink"/>
      <w:u w:val="single"/>
    </w:rPr>
  </w:style>
  <w:style w:type="table" w:customStyle="1" w:styleId="PlainTable31">
    <w:name w:val="Plain Table 31"/>
    <w:basedOn w:val="TableNormal"/>
    <w:uiPriority w:val="43"/>
    <w:rsid w:val="004B1E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B1E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B1E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4B1E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B1EEA"/>
    <w:tblPr>
      <w:tblStyleRowBandSize w:val="1"/>
      <w:tblStyleColBandSize w:val="1"/>
      <w:tblBorders>
        <w:top w:val="single" w:sz="4" w:space="0" w:color="82D3FF" w:themeColor="accent1" w:themeTint="66"/>
        <w:left w:val="single" w:sz="4" w:space="0" w:color="82D3FF" w:themeColor="accent1" w:themeTint="66"/>
        <w:bottom w:val="single" w:sz="4" w:space="0" w:color="82D3FF" w:themeColor="accent1" w:themeTint="66"/>
        <w:right w:val="single" w:sz="4" w:space="0" w:color="82D3FF" w:themeColor="accent1" w:themeTint="66"/>
        <w:insideH w:val="single" w:sz="4" w:space="0" w:color="82D3FF" w:themeColor="accent1" w:themeTint="66"/>
        <w:insideV w:val="single" w:sz="4" w:space="0" w:color="82D3FF" w:themeColor="accent1" w:themeTint="66"/>
      </w:tblBorders>
    </w:tblPr>
    <w:tblStylePr w:type="firstRow">
      <w:rPr>
        <w:b/>
        <w:bCs/>
      </w:rPr>
      <w:tblPr/>
      <w:tcPr>
        <w:tcBorders>
          <w:bottom w:val="single" w:sz="12" w:space="0" w:color="43BDFF" w:themeColor="accent1" w:themeTint="99"/>
        </w:tcBorders>
      </w:tcPr>
    </w:tblStylePr>
    <w:tblStylePr w:type="lastRow">
      <w:rPr>
        <w:b/>
        <w:bCs/>
      </w:rPr>
      <w:tblPr/>
      <w:tcPr>
        <w:tcBorders>
          <w:top w:val="double" w:sz="2" w:space="0" w:color="43BD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B1EEA"/>
    <w:tblPr>
      <w:tblStyleRowBandSize w:val="1"/>
      <w:tblStyleColBandSize w:val="1"/>
      <w:tblBorders>
        <w:top w:val="single" w:sz="4" w:space="0" w:color="FBCFAD" w:themeColor="accent2" w:themeTint="66"/>
        <w:left w:val="single" w:sz="4" w:space="0" w:color="FBCFAD" w:themeColor="accent2" w:themeTint="66"/>
        <w:bottom w:val="single" w:sz="4" w:space="0" w:color="FBCFAD" w:themeColor="accent2" w:themeTint="66"/>
        <w:right w:val="single" w:sz="4" w:space="0" w:color="FBCFAD" w:themeColor="accent2" w:themeTint="66"/>
        <w:insideH w:val="single" w:sz="4" w:space="0" w:color="FBCFAD" w:themeColor="accent2" w:themeTint="66"/>
        <w:insideV w:val="single" w:sz="4" w:space="0" w:color="FBCFAD" w:themeColor="accent2" w:themeTint="66"/>
      </w:tblBorders>
    </w:tblPr>
    <w:tblStylePr w:type="firstRow">
      <w:rPr>
        <w:b/>
        <w:bCs/>
      </w:rPr>
      <w:tblPr/>
      <w:tcPr>
        <w:tcBorders>
          <w:bottom w:val="single" w:sz="12" w:space="0" w:color="F9B884" w:themeColor="accent2" w:themeTint="99"/>
        </w:tcBorders>
      </w:tcPr>
    </w:tblStylePr>
    <w:tblStylePr w:type="lastRow">
      <w:rPr>
        <w:b/>
        <w:bCs/>
      </w:rPr>
      <w:tblPr/>
      <w:tcPr>
        <w:tcBorders>
          <w:top w:val="double" w:sz="2" w:space="0" w:color="F9B88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B1EEA"/>
    <w:tblPr>
      <w:tblStyleRowBandSize w:val="1"/>
      <w:tblStyleColBandSize w:val="1"/>
      <w:tblBorders>
        <w:top w:val="single" w:sz="4" w:space="0" w:color="FEE2A0" w:themeColor="accent3" w:themeTint="66"/>
        <w:left w:val="single" w:sz="4" w:space="0" w:color="FEE2A0" w:themeColor="accent3" w:themeTint="66"/>
        <w:bottom w:val="single" w:sz="4" w:space="0" w:color="FEE2A0" w:themeColor="accent3" w:themeTint="66"/>
        <w:right w:val="single" w:sz="4" w:space="0" w:color="FEE2A0" w:themeColor="accent3" w:themeTint="66"/>
        <w:insideH w:val="single" w:sz="4" w:space="0" w:color="FEE2A0" w:themeColor="accent3" w:themeTint="66"/>
        <w:insideV w:val="single" w:sz="4" w:space="0" w:color="FEE2A0" w:themeColor="accent3" w:themeTint="66"/>
      </w:tblBorders>
    </w:tblPr>
    <w:tblStylePr w:type="firstRow">
      <w:rPr>
        <w:b/>
        <w:bCs/>
      </w:rPr>
      <w:tblPr/>
      <w:tcPr>
        <w:tcBorders>
          <w:bottom w:val="single" w:sz="12" w:space="0" w:color="FDD471" w:themeColor="accent3" w:themeTint="99"/>
        </w:tcBorders>
      </w:tcPr>
    </w:tblStylePr>
    <w:tblStylePr w:type="lastRow">
      <w:rPr>
        <w:b/>
        <w:bCs/>
      </w:rPr>
      <w:tblPr/>
      <w:tcPr>
        <w:tcBorders>
          <w:top w:val="double" w:sz="2" w:space="0" w:color="FDD471"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B1EEA"/>
    <w:tblPr>
      <w:tblStyleRowBandSize w:val="1"/>
      <w:tblStyleColBandSize w:val="1"/>
      <w:tblBorders>
        <w:top w:val="single" w:sz="4" w:space="0" w:color="F8ABA7" w:themeColor="accent4" w:themeTint="66"/>
        <w:left w:val="single" w:sz="4" w:space="0" w:color="F8ABA7" w:themeColor="accent4" w:themeTint="66"/>
        <w:bottom w:val="single" w:sz="4" w:space="0" w:color="F8ABA7" w:themeColor="accent4" w:themeTint="66"/>
        <w:right w:val="single" w:sz="4" w:space="0" w:color="F8ABA7" w:themeColor="accent4" w:themeTint="66"/>
        <w:insideH w:val="single" w:sz="4" w:space="0" w:color="F8ABA7" w:themeColor="accent4" w:themeTint="66"/>
        <w:insideV w:val="single" w:sz="4" w:space="0" w:color="F8ABA7" w:themeColor="accent4" w:themeTint="66"/>
      </w:tblBorders>
    </w:tblPr>
    <w:tblStylePr w:type="firstRow">
      <w:rPr>
        <w:b/>
        <w:bCs/>
      </w:rPr>
      <w:tblPr/>
      <w:tcPr>
        <w:tcBorders>
          <w:bottom w:val="single" w:sz="12" w:space="0" w:color="F4827B" w:themeColor="accent4" w:themeTint="99"/>
        </w:tcBorders>
      </w:tcPr>
    </w:tblStylePr>
    <w:tblStylePr w:type="lastRow">
      <w:rPr>
        <w:b/>
        <w:bCs/>
      </w:rPr>
      <w:tblPr/>
      <w:tcPr>
        <w:tcBorders>
          <w:top w:val="double" w:sz="2" w:space="0" w:color="F4827B"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B1EEA"/>
    <w:tblPr>
      <w:tblStyleRowBandSize w:val="1"/>
      <w:tblStyleColBandSize w:val="1"/>
      <w:tblBorders>
        <w:top w:val="single" w:sz="4" w:space="0" w:color="79FFDD" w:themeColor="accent5" w:themeTint="66"/>
        <w:left w:val="single" w:sz="4" w:space="0" w:color="79FFDD" w:themeColor="accent5" w:themeTint="66"/>
        <w:bottom w:val="single" w:sz="4" w:space="0" w:color="79FFDD" w:themeColor="accent5" w:themeTint="66"/>
        <w:right w:val="single" w:sz="4" w:space="0" w:color="79FFDD" w:themeColor="accent5" w:themeTint="66"/>
        <w:insideH w:val="single" w:sz="4" w:space="0" w:color="79FFDD" w:themeColor="accent5" w:themeTint="66"/>
        <w:insideV w:val="single" w:sz="4" w:space="0" w:color="79FFDD" w:themeColor="accent5" w:themeTint="66"/>
      </w:tblBorders>
    </w:tblPr>
    <w:tblStylePr w:type="firstRow">
      <w:rPr>
        <w:b/>
        <w:bCs/>
      </w:rPr>
      <w:tblPr/>
      <w:tcPr>
        <w:tcBorders>
          <w:bottom w:val="single" w:sz="12" w:space="0" w:color="36FFCD" w:themeColor="accent5" w:themeTint="99"/>
        </w:tcBorders>
      </w:tcPr>
    </w:tblStylePr>
    <w:tblStylePr w:type="lastRow">
      <w:rPr>
        <w:b/>
        <w:bCs/>
      </w:rPr>
      <w:tblPr/>
      <w:tcPr>
        <w:tcBorders>
          <w:top w:val="double" w:sz="2" w:space="0" w:color="36FFC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B1EEA"/>
    <w:tblPr>
      <w:tblStyleRowBandSize w:val="1"/>
      <w:tblStyleColBandSize w:val="1"/>
      <w:tblBorders>
        <w:top w:val="single" w:sz="4" w:space="0" w:color="D3D4D5" w:themeColor="accent6" w:themeTint="66"/>
        <w:left w:val="single" w:sz="4" w:space="0" w:color="D3D4D5" w:themeColor="accent6" w:themeTint="66"/>
        <w:bottom w:val="single" w:sz="4" w:space="0" w:color="D3D4D5" w:themeColor="accent6" w:themeTint="66"/>
        <w:right w:val="single" w:sz="4" w:space="0" w:color="D3D4D5" w:themeColor="accent6" w:themeTint="66"/>
        <w:insideH w:val="single" w:sz="4" w:space="0" w:color="D3D4D5" w:themeColor="accent6" w:themeTint="66"/>
        <w:insideV w:val="single" w:sz="4" w:space="0" w:color="D3D4D5" w:themeColor="accent6" w:themeTint="66"/>
      </w:tblBorders>
    </w:tblPr>
    <w:tblStylePr w:type="firstRow">
      <w:rPr>
        <w:b/>
        <w:bCs/>
      </w:rPr>
      <w:tblPr/>
      <w:tcPr>
        <w:tcBorders>
          <w:bottom w:val="single" w:sz="12" w:space="0" w:color="BEBFC1" w:themeColor="accent6" w:themeTint="99"/>
        </w:tcBorders>
      </w:tcPr>
    </w:tblStylePr>
    <w:tblStylePr w:type="lastRow">
      <w:rPr>
        <w:b/>
        <w:bCs/>
      </w:rPr>
      <w:tblPr/>
      <w:tcPr>
        <w:tcBorders>
          <w:top w:val="double" w:sz="2" w:space="0" w:color="BEBFC1" w:themeColor="accent6"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16800"/>
    <w:rPr>
      <w:color w:val="954F72" w:themeColor="followedHyperlink"/>
      <w:u w:val="single"/>
    </w:rPr>
  </w:style>
  <w:style w:type="table" w:customStyle="1" w:styleId="CCYPInfoBar">
    <w:name w:val="CCYP Info Bar"/>
    <w:basedOn w:val="TableNormal"/>
    <w:uiPriority w:val="99"/>
    <w:rsid w:val="003E23A0"/>
    <w:pPr>
      <w:jc w:val="center"/>
    </w:pPr>
    <w:rPr>
      <w:color w:val="939598" w:themeColor="accent6"/>
      <w:sz w:val="14"/>
    </w:rPr>
    <w:tblPr>
      <w:tblStyleRowBandSize w:val="1"/>
      <w:tblStyleColBandSize w:val="1"/>
      <w:tblCellMar>
        <w:left w:w="0" w:type="dxa"/>
        <w:right w:w="0" w:type="dxa"/>
      </w:tblCellMar>
    </w:tblPr>
    <w:tcPr>
      <w:tcMar>
        <w:left w:w="0" w:type="dxa"/>
        <w:right w:w="0" w:type="dxa"/>
      </w:tcMar>
      <w:vAlign w:val="center"/>
    </w:tcPr>
    <w:tblStylePr w:type="firstCol">
      <w:tblPr/>
      <w:tcPr>
        <w:tcBorders>
          <w:top w:val="single" w:sz="4" w:space="0" w:color="auto"/>
          <w:left w:val="single" w:sz="4" w:space="0" w:color="auto"/>
          <w:bottom w:val="single" w:sz="4" w:space="0" w:color="auto"/>
          <w:right w:val="single" w:sz="4" w:space="0" w:color="auto"/>
        </w:tcBorders>
      </w:tcPr>
    </w:tblStylePr>
    <w:tblStylePr w:type="band2Vert">
      <w:tblPr/>
      <w:tcPr>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tblStylePr>
    <w:tblStylePr w:type="band2Horz">
      <w:tblPr/>
      <w:tcPr>
        <w:tcBorders>
          <w:top w:val="nil"/>
          <w:left w:val="nil"/>
          <w:bottom w:val="nil"/>
          <w:right w:val="nil"/>
        </w:tcBorders>
        <w:vAlign w:val="top"/>
      </w:tcPr>
    </w:tblStylePr>
  </w:style>
  <w:style w:type="paragraph" w:styleId="Header">
    <w:name w:val="header"/>
    <w:basedOn w:val="Normal"/>
    <w:link w:val="HeaderChar"/>
    <w:uiPriority w:val="99"/>
    <w:unhideWhenUsed/>
    <w:rsid w:val="00A642F5"/>
    <w:pPr>
      <w:tabs>
        <w:tab w:val="center" w:pos="4513"/>
        <w:tab w:val="right" w:pos="9026"/>
      </w:tabs>
      <w:spacing w:before="0"/>
    </w:pPr>
  </w:style>
  <w:style w:type="character" w:customStyle="1" w:styleId="HeaderChar">
    <w:name w:val="Header Char"/>
    <w:basedOn w:val="DefaultParagraphFont"/>
    <w:link w:val="Header"/>
    <w:uiPriority w:val="99"/>
    <w:rsid w:val="00A642F5"/>
    <w:rPr>
      <w:rFonts w:ascii="Arial" w:hAnsi="Arial" w:cs="Times New Roman"/>
      <w:color w:val="000000" w:themeColor="text1"/>
      <w:sz w:val="18"/>
    </w:rPr>
  </w:style>
  <w:style w:type="paragraph" w:styleId="Footer">
    <w:name w:val="footer"/>
    <w:basedOn w:val="Normal"/>
    <w:link w:val="FooterChar"/>
    <w:uiPriority w:val="99"/>
    <w:unhideWhenUsed/>
    <w:rsid w:val="00A642F5"/>
    <w:pPr>
      <w:tabs>
        <w:tab w:val="center" w:pos="4513"/>
        <w:tab w:val="right" w:pos="9026"/>
      </w:tabs>
      <w:spacing w:before="0"/>
    </w:pPr>
  </w:style>
  <w:style w:type="character" w:customStyle="1" w:styleId="FooterChar">
    <w:name w:val="Footer Char"/>
    <w:basedOn w:val="DefaultParagraphFont"/>
    <w:link w:val="Footer"/>
    <w:uiPriority w:val="99"/>
    <w:rsid w:val="00A642F5"/>
    <w:rPr>
      <w:rFonts w:ascii="Arial" w:hAnsi="Arial" w:cs="Times New Roman"/>
      <w:color w:val="000000" w:themeColor="text1"/>
      <w:sz w:val="18"/>
    </w:rPr>
  </w:style>
  <w:style w:type="paragraph" w:customStyle="1" w:styleId="CCYPTableTextInfo">
    <w:name w:val="CCYP Table Text Info"/>
    <w:basedOn w:val="CCYPText"/>
    <w:qFormat/>
    <w:rsid w:val="00952D9E"/>
    <w:pPr>
      <w:spacing w:before="0"/>
      <w:jc w:val="center"/>
    </w:pPr>
    <w:rPr>
      <w:color w:val="939598" w:themeColor="accent6"/>
      <w:sz w:val="14"/>
    </w:rPr>
  </w:style>
  <w:style w:type="paragraph" w:customStyle="1" w:styleId="p1">
    <w:name w:val="p1"/>
    <w:basedOn w:val="Normal"/>
    <w:rsid w:val="00952D9E"/>
    <w:pPr>
      <w:spacing w:before="86"/>
      <w:jc w:val="center"/>
    </w:pPr>
    <w:rPr>
      <w:rFonts w:cs="Arial"/>
      <w:sz w:val="11"/>
      <w:szCs w:val="11"/>
      <w:lang w:eastAsia="en-GB"/>
    </w:rPr>
  </w:style>
  <w:style w:type="character" w:styleId="PageNumber">
    <w:name w:val="page number"/>
    <w:basedOn w:val="DefaultParagraphFont"/>
    <w:uiPriority w:val="99"/>
    <w:semiHidden/>
    <w:unhideWhenUsed/>
    <w:rsid w:val="008E2B07"/>
  </w:style>
  <w:style w:type="character" w:styleId="Strong">
    <w:name w:val="Strong"/>
    <w:basedOn w:val="DefaultParagraphFont"/>
    <w:uiPriority w:val="22"/>
    <w:qFormat/>
    <w:rsid w:val="0094546A"/>
    <w:rPr>
      <w:b/>
      <w:bCs/>
    </w:rPr>
  </w:style>
  <w:style w:type="paragraph" w:styleId="BalloonText">
    <w:name w:val="Balloon Text"/>
    <w:basedOn w:val="Normal"/>
    <w:link w:val="BalloonTextChar"/>
    <w:uiPriority w:val="99"/>
    <w:semiHidden/>
    <w:unhideWhenUsed/>
    <w:rsid w:val="00570DBD"/>
    <w:pPr>
      <w:spacing w:before="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570DBD"/>
    <w:rPr>
      <w:rFonts w:ascii="Lucida Grande" w:hAnsi="Lucida Grande" w:cs="Lucida Grande"/>
      <w:color w:val="000000" w:themeColor="text1"/>
      <w:sz w:val="18"/>
      <w:szCs w:val="18"/>
    </w:rPr>
  </w:style>
  <w:style w:type="paragraph" w:customStyle="1" w:styleId="CCYPDoctype">
    <w:name w:val="CCYP Doc type"/>
    <w:basedOn w:val="Title"/>
    <w:rsid w:val="00B724BB"/>
    <w:pPr>
      <w:spacing w:before="0" w:after="0"/>
    </w:pPr>
    <w:rPr>
      <w:b w:val="0"/>
      <w:color w:val="auto"/>
      <w:sz w:val="60"/>
    </w:rPr>
  </w:style>
  <w:style w:type="paragraph" w:customStyle="1" w:styleId="TextIndent1">
    <w:name w:val="Text Indent 1"/>
    <w:basedOn w:val="Normal"/>
    <w:autoRedefine/>
    <w:uiPriority w:val="1"/>
    <w:rsid w:val="0094546A"/>
    <w:pPr>
      <w:ind w:left="340"/>
    </w:pPr>
  </w:style>
  <w:style w:type="paragraph" w:customStyle="1" w:styleId="TextIndent2">
    <w:name w:val="Text Indent 2"/>
    <w:basedOn w:val="TextIndent1"/>
    <w:next w:val="TextIndent1"/>
    <w:uiPriority w:val="1"/>
    <w:rsid w:val="0094546A"/>
    <w:pPr>
      <w:ind w:left="680"/>
    </w:pPr>
  </w:style>
  <w:style w:type="paragraph" w:customStyle="1" w:styleId="Bullets">
    <w:name w:val="Bullets"/>
    <w:basedOn w:val="Normal"/>
    <w:uiPriority w:val="3"/>
    <w:rsid w:val="001C2144"/>
    <w:pPr>
      <w:spacing w:before="40" w:after="40"/>
    </w:pPr>
  </w:style>
  <w:style w:type="paragraph" w:customStyle="1" w:styleId="BulletsIndent">
    <w:name w:val="Bullets Indent"/>
    <w:basedOn w:val="Bullets"/>
    <w:uiPriority w:val="3"/>
    <w:rsid w:val="001C2144"/>
  </w:style>
  <w:style w:type="paragraph" w:customStyle="1" w:styleId="NumberedList">
    <w:name w:val="Numbered List"/>
    <w:basedOn w:val="Bullets"/>
    <w:uiPriority w:val="3"/>
    <w:qFormat/>
    <w:rsid w:val="00AF4BA0"/>
    <w:pPr>
      <w:numPr>
        <w:numId w:val="2"/>
      </w:numPr>
    </w:pPr>
  </w:style>
  <w:style w:type="paragraph" w:customStyle="1" w:styleId="TableHeader">
    <w:name w:val="Table Header"/>
    <w:basedOn w:val="Normal"/>
    <w:uiPriority w:val="4"/>
    <w:rsid w:val="0094546A"/>
    <w:pPr>
      <w:spacing w:before="0"/>
    </w:pPr>
    <w:rPr>
      <w:b/>
      <w:color w:val="FFFFFF" w:themeColor="background1"/>
      <w:sz w:val="21"/>
    </w:rPr>
  </w:style>
  <w:style w:type="paragraph" w:customStyle="1" w:styleId="TableSubhead">
    <w:name w:val="Table Sub head"/>
    <w:basedOn w:val="TableHeader"/>
    <w:uiPriority w:val="4"/>
    <w:qFormat/>
    <w:rsid w:val="0094546A"/>
  </w:style>
  <w:style w:type="paragraph" w:customStyle="1" w:styleId="TableText">
    <w:name w:val="Table Text"/>
    <w:basedOn w:val="Normal"/>
    <w:uiPriority w:val="4"/>
    <w:qFormat/>
    <w:rsid w:val="0094546A"/>
    <w:pPr>
      <w:spacing w:before="0"/>
    </w:pPr>
  </w:style>
  <w:style w:type="paragraph" w:customStyle="1" w:styleId="TableTextBold">
    <w:name w:val="Table Text Bold"/>
    <w:basedOn w:val="TableText"/>
    <w:uiPriority w:val="4"/>
    <w:qFormat/>
    <w:rsid w:val="0094546A"/>
    <w:rPr>
      <w:b/>
      <w:bCs/>
    </w:rPr>
  </w:style>
  <w:style w:type="paragraph" w:customStyle="1" w:styleId="NumberedListIndent">
    <w:name w:val="Numbered List Indent"/>
    <w:basedOn w:val="BulletsIndent"/>
    <w:uiPriority w:val="3"/>
    <w:qFormat/>
    <w:rsid w:val="0094546A"/>
    <w:pPr>
      <w:numPr>
        <w:numId w:val="3"/>
      </w:numPr>
    </w:pPr>
  </w:style>
  <w:style w:type="paragraph" w:customStyle="1" w:styleId="TableTextInfo">
    <w:name w:val="Table Text Info"/>
    <w:basedOn w:val="CCYPText"/>
    <w:uiPriority w:val="4"/>
    <w:qFormat/>
    <w:rsid w:val="0094546A"/>
    <w:pPr>
      <w:spacing w:before="0"/>
      <w:jc w:val="center"/>
    </w:pPr>
    <w:rPr>
      <w:color w:val="262626" w:themeColor="text1" w:themeTint="D9"/>
      <w:sz w:val="14"/>
    </w:rPr>
  </w:style>
  <w:style w:type="paragraph" w:customStyle="1" w:styleId="NumberedHeading">
    <w:name w:val="Numbered Heading"/>
    <w:basedOn w:val="Heading1"/>
    <w:uiPriority w:val="2"/>
    <w:rsid w:val="0094546A"/>
    <w:pPr>
      <w:numPr>
        <w:numId w:val="4"/>
      </w:numPr>
      <w:spacing w:before="160" w:after="160"/>
    </w:pPr>
    <w:rPr>
      <w:color w:val="auto"/>
    </w:rPr>
  </w:style>
  <w:style w:type="character" w:customStyle="1" w:styleId="Heading5Char">
    <w:name w:val="Heading 5 Char"/>
    <w:basedOn w:val="DefaultParagraphFont"/>
    <w:link w:val="Heading5"/>
    <w:uiPriority w:val="9"/>
    <w:semiHidden/>
    <w:rsid w:val="0094546A"/>
    <w:rPr>
      <w:rFonts w:asciiTheme="majorHAnsi" w:eastAsiaTheme="majorEastAsia" w:hAnsiTheme="majorHAnsi" w:cstheme="majorBidi"/>
      <w:color w:val="006094" w:themeColor="accent1" w:themeShade="BF"/>
    </w:rPr>
  </w:style>
  <w:style w:type="character" w:customStyle="1" w:styleId="Heading6Char">
    <w:name w:val="Heading 6 Char"/>
    <w:basedOn w:val="DefaultParagraphFont"/>
    <w:link w:val="Heading6"/>
    <w:uiPriority w:val="9"/>
    <w:semiHidden/>
    <w:rsid w:val="0094546A"/>
    <w:rPr>
      <w:rFonts w:asciiTheme="majorHAnsi" w:eastAsiaTheme="majorEastAsia" w:hAnsiTheme="majorHAnsi" w:cstheme="majorBidi"/>
      <w:color w:val="004062" w:themeColor="accent1" w:themeShade="7F"/>
    </w:rPr>
  </w:style>
  <w:style w:type="character" w:customStyle="1" w:styleId="Heading7Char">
    <w:name w:val="Heading 7 Char"/>
    <w:basedOn w:val="DefaultParagraphFont"/>
    <w:link w:val="Heading7"/>
    <w:uiPriority w:val="9"/>
    <w:semiHidden/>
    <w:rsid w:val="009454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4546A"/>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9"/>
    <w:qFormat/>
    <w:rsid w:val="0094546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9"/>
    <w:rsid w:val="0094546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uiPriority w:val="5"/>
    <w:qFormat/>
    <w:rsid w:val="0094546A"/>
    <w:rPr>
      <w:i/>
      <w:iCs/>
    </w:rPr>
  </w:style>
  <w:style w:type="paragraph" w:styleId="NoSpacing">
    <w:name w:val="No Spacing"/>
    <w:uiPriority w:val="9"/>
    <w:qFormat/>
    <w:rsid w:val="0094546A"/>
  </w:style>
  <w:style w:type="paragraph" w:styleId="ListParagraph">
    <w:name w:val="List Paragraph"/>
    <w:basedOn w:val="Normal"/>
    <w:uiPriority w:val="1"/>
    <w:qFormat/>
    <w:rsid w:val="0094546A"/>
    <w:pPr>
      <w:ind w:left="720"/>
      <w:contextualSpacing/>
    </w:pPr>
  </w:style>
  <w:style w:type="paragraph" w:styleId="Quote">
    <w:name w:val="Quote"/>
    <w:basedOn w:val="Normal"/>
    <w:next w:val="Normal"/>
    <w:link w:val="QuoteChar"/>
    <w:uiPriority w:val="5"/>
    <w:qFormat/>
    <w:rsid w:val="0094546A"/>
    <w:rPr>
      <w:i/>
      <w:iCs/>
      <w:color w:val="000000" w:themeColor="text1"/>
      <w:sz w:val="20"/>
    </w:rPr>
  </w:style>
  <w:style w:type="character" w:customStyle="1" w:styleId="QuoteChar">
    <w:name w:val="Quote Char"/>
    <w:basedOn w:val="DefaultParagraphFont"/>
    <w:link w:val="Quote"/>
    <w:uiPriority w:val="5"/>
    <w:rsid w:val="0094546A"/>
    <w:rPr>
      <w:i/>
      <w:iCs/>
      <w:color w:val="000000" w:themeColor="text1"/>
    </w:rPr>
  </w:style>
  <w:style w:type="paragraph" w:styleId="IntenseQuote">
    <w:name w:val="Intense Quote"/>
    <w:basedOn w:val="Normal"/>
    <w:next w:val="Normal"/>
    <w:link w:val="IntenseQuoteChar"/>
    <w:uiPriority w:val="5"/>
    <w:qFormat/>
    <w:rsid w:val="0094546A"/>
    <w:pPr>
      <w:pBdr>
        <w:bottom w:val="single" w:sz="4" w:space="4" w:color="0081C6" w:themeColor="accent1"/>
      </w:pBdr>
      <w:spacing w:before="200" w:after="280"/>
      <w:ind w:left="936" w:right="936"/>
    </w:pPr>
    <w:rPr>
      <w:b/>
      <w:bCs/>
      <w:i/>
      <w:iCs/>
      <w:color w:val="0081C6" w:themeColor="accent1"/>
      <w:sz w:val="20"/>
    </w:rPr>
  </w:style>
  <w:style w:type="character" w:customStyle="1" w:styleId="IntenseQuoteChar">
    <w:name w:val="Intense Quote Char"/>
    <w:basedOn w:val="DefaultParagraphFont"/>
    <w:link w:val="IntenseQuote"/>
    <w:uiPriority w:val="5"/>
    <w:rsid w:val="0094546A"/>
    <w:rPr>
      <w:b/>
      <w:bCs/>
      <w:i/>
      <w:iCs/>
      <w:color w:val="0081C6" w:themeColor="accent1"/>
    </w:rPr>
  </w:style>
  <w:style w:type="character" w:styleId="SubtleEmphasis">
    <w:name w:val="Subtle Emphasis"/>
    <w:basedOn w:val="DefaultParagraphFont"/>
    <w:uiPriority w:val="5"/>
    <w:qFormat/>
    <w:rsid w:val="0094546A"/>
    <w:rPr>
      <w:i/>
      <w:iCs/>
      <w:color w:val="808080" w:themeColor="text1" w:themeTint="7F"/>
    </w:rPr>
  </w:style>
  <w:style w:type="character" w:styleId="IntenseEmphasis">
    <w:name w:val="Intense Emphasis"/>
    <w:basedOn w:val="DefaultParagraphFont"/>
    <w:uiPriority w:val="5"/>
    <w:qFormat/>
    <w:rsid w:val="0094546A"/>
    <w:rPr>
      <w:b/>
      <w:bCs/>
      <w:i/>
      <w:iCs/>
      <w:color w:val="0081C6" w:themeColor="accent1"/>
    </w:rPr>
  </w:style>
  <w:style w:type="character" w:styleId="SubtleReference">
    <w:name w:val="Subtle Reference"/>
    <w:basedOn w:val="DefaultParagraphFont"/>
    <w:uiPriority w:val="31"/>
    <w:qFormat/>
    <w:rsid w:val="0094546A"/>
    <w:rPr>
      <w:smallCaps/>
      <w:color w:val="F68A33" w:themeColor="accent2"/>
      <w:u w:val="single"/>
    </w:rPr>
  </w:style>
  <w:style w:type="character" w:styleId="IntenseReference">
    <w:name w:val="Intense Reference"/>
    <w:basedOn w:val="DefaultParagraphFont"/>
    <w:uiPriority w:val="32"/>
    <w:qFormat/>
    <w:rsid w:val="0094546A"/>
    <w:rPr>
      <w:b/>
      <w:bCs/>
      <w:smallCaps/>
      <w:color w:val="F68A33" w:themeColor="accent2"/>
      <w:spacing w:val="5"/>
      <w:u w:val="single"/>
    </w:rPr>
  </w:style>
  <w:style w:type="character" w:styleId="BookTitle">
    <w:name w:val="Book Title"/>
    <w:basedOn w:val="DefaultParagraphFont"/>
    <w:uiPriority w:val="33"/>
    <w:qFormat/>
    <w:rsid w:val="0094546A"/>
    <w:rPr>
      <w:b/>
      <w:bCs/>
      <w:smallCaps/>
      <w:spacing w:val="5"/>
    </w:rPr>
  </w:style>
  <w:style w:type="character" w:styleId="CommentReference">
    <w:name w:val="annotation reference"/>
    <w:basedOn w:val="DefaultParagraphFont"/>
    <w:uiPriority w:val="99"/>
    <w:semiHidden/>
    <w:unhideWhenUsed/>
    <w:rsid w:val="00D50AA2"/>
    <w:rPr>
      <w:sz w:val="16"/>
      <w:szCs w:val="16"/>
    </w:rPr>
  </w:style>
  <w:style w:type="paragraph" w:styleId="CommentText">
    <w:name w:val="annotation text"/>
    <w:basedOn w:val="Normal"/>
    <w:link w:val="CommentTextChar"/>
    <w:uiPriority w:val="99"/>
    <w:semiHidden/>
    <w:unhideWhenUsed/>
    <w:rsid w:val="00D50AA2"/>
    <w:rPr>
      <w:sz w:val="20"/>
    </w:rPr>
  </w:style>
  <w:style w:type="character" w:customStyle="1" w:styleId="CommentTextChar">
    <w:name w:val="Comment Text Char"/>
    <w:basedOn w:val="DefaultParagraphFont"/>
    <w:link w:val="CommentText"/>
    <w:uiPriority w:val="99"/>
    <w:semiHidden/>
    <w:rsid w:val="00D50AA2"/>
  </w:style>
  <w:style w:type="character" w:styleId="PlaceholderText">
    <w:name w:val="Placeholder Text"/>
    <w:basedOn w:val="DefaultParagraphFont"/>
    <w:uiPriority w:val="99"/>
    <w:semiHidden/>
    <w:rsid w:val="008325A1"/>
    <w:rPr>
      <w:color w:val="808080"/>
    </w:rPr>
  </w:style>
  <w:style w:type="paragraph" w:customStyle="1" w:styleId="CCYPHeading-GetHelp">
    <w:name w:val="CCYP Heading - Get Help"/>
    <w:basedOn w:val="Heading1"/>
    <w:qFormat/>
    <w:rsid w:val="001C2144"/>
    <w:rPr>
      <w:noProof/>
      <w:color w:val="FFFFFF" w:themeColor="background1"/>
      <w:lang w:val="en-AU" w:eastAsia="en-AU"/>
    </w:rPr>
  </w:style>
  <w:style w:type="paragraph" w:customStyle="1" w:styleId="CCYPTITLE-Informationsheet">
    <w:name w:val="CCYP TITLE - Information sheet"/>
    <w:basedOn w:val="Normal"/>
    <w:rsid w:val="008325A1"/>
    <w:pPr>
      <w:spacing w:before="360" w:after="240"/>
      <w:ind w:left="709" w:right="-28"/>
    </w:pPr>
    <w:rPr>
      <w:rFonts w:eastAsiaTheme="majorEastAsia"/>
      <w:color w:val="FFFFFF" w:themeColor="background1"/>
      <w:sz w:val="56"/>
      <w:szCs w:val="56"/>
      <w:lang w:val="en-AU"/>
    </w:rPr>
  </w:style>
  <w:style w:type="paragraph" w:customStyle="1" w:styleId="CCYPTableHeaderBlack">
    <w:name w:val="CCYP Table Header Black"/>
    <w:basedOn w:val="CCYPTableHeader"/>
    <w:rsid w:val="0072775C"/>
    <w:rPr>
      <w:color w:val="auto"/>
    </w:rPr>
  </w:style>
  <w:style w:type="character" w:customStyle="1" w:styleId="field-max-limitvalue">
    <w:name w:val="field-max-limit__value"/>
    <w:basedOn w:val="DefaultParagraphFont"/>
    <w:rsid w:val="00D46C9C"/>
  </w:style>
  <w:style w:type="character" w:styleId="UnresolvedMention">
    <w:name w:val="Unresolved Mention"/>
    <w:basedOn w:val="DefaultParagraphFont"/>
    <w:uiPriority w:val="99"/>
    <w:semiHidden/>
    <w:unhideWhenUsed/>
    <w:rsid w:val="00874EE1"/>
    <w:rPr>
      <w:color w:val="605E5C"/>
      <w:shd w:val="clear" w:color="auto" w:fill="E1DFDD"/>
    </w:rPr>
  </w:style>
  <w:style w:type="paragraph" w:styleId="z-TopofForm">
    <w:name w:val="HTML Top of Form"/>
    <w:basedOn w:val="Normal"/>
    <w:next w:val="Normal"/>
    <w:link w:val="z-TopofFormChar"/>
    <w:hidden/>
    <w:uiPriority w:val="99"/>
    <w:semiHidden/>
    <w:unhideWhenUsed/>
    <w:rsid w:val="00B44B8E"/>
    <w:pPr>
      <w:pBdr>
        <w:bottom w:val="single" w:sz="6" w:space="1" w:color="auto"/>
      </w:pBdr>
      <w:spacing w:before="0"/>
      <w:jc w:val="center"/>
    </w:pPr>
    <w:rPr>
      <w:rFonts w:cs="Arial"/>
      <w:vanish/>
      <w:sz w:val="16"/>
      <w:szCs w:val="16"/>
    </w:rPr>
  </w:style>
  <w:style w:type="character" w:customStyle="1" w:styleId="z-TopofFormChar">
    <w:name w:val="z-Top of Form Char"/>
    <w:basedOn w:val="DefaultParagraphFont"/>
    <w:link w:val="z-TopofForm"/>
    <w:uiPriority w:val="99"/>
    <w:semiHidden/>
    <w:rsid w:val="00B44B8E"/>
    <w:rPr>
      <w:rFonts w:cs="Arial"/>
      <w:vanish/>
      <w:sz w:val="16"/>
      <w:szCs w:val="16"/>
    </w:rPr>
  </w:style>
  <w:style w:type="paragraph" w:styleId="z-BottomofForm">
    <w:name w:val="HTML Bottom of Form"/>
    <w:basedOn w:val="Normal"/>
    <w:next w:val="Normal"/>
    <w:link w:val="z-BottomofFormChar"/>
    <w:hidden/>
    <w:uiPriority w:val="99"/>
    <w:semiHidden/>
    <w:unhideWhenUsed/>
    <w:rsid w:val="00B44B8E"/>
    <w:pPr>
      <w:pBdr>
        <w:top w:val="single" w:sz="6" w:space="1" w:color="auto"/>
      </w:pBdr>
      <w:spacing w:before="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B44B8E"/>
    <w:rPr>
      <w:rFonts w:cs="Arial"/>
      <w:vanish/>
      <w:sz w:val="16"/>
      <w:szCs w:val="16"/>
    </w:rPr>
  </w:style>
  <w:style w:type="paragraph" w:styleId="NormalWeb">
    <w:name w:val="Normal (Web)"/>
    <w:basedOn w:val="Normal"/>
    <w:uiPriority w:val="99"/>
    <w:semiHidden/>
    <w:unhideWhenUsed/>
    <w:rsid w:val="00D7331E"/>
    <w:pPr>
      <w:spacing w:before="100" w:beforeAutospacing="1" w:after="100" w:afterAutospacing="1"/>
    </w:pPr>
    <w:rPr>
      <w:rFonts w:ascii="Times New Roman" w:hAnsi="Times New Roman" w:cs="Times New Roman"/>
      <w:sz w:val="24"/>
      <w:szCs w:val="24"/>
      <w:lang w:val="en-AU" w:eastAsia="en-AU"/>
    </w:rPr>
  </w:style>
  <w:style w:type="paragraph" w:styleId="CommentSubject">
    <w:name w:val="annotation subject"/>
    <w:basedOn w:val="CommentText"/>
    <w:next w:val="CommentText"/>
    <w:link w:val="CommentSubjectChar"/>
    <w:uiPriority w:val="99"/>
    <w:semiHidden/>
    <w:unhideWhenUsed/>
    <w:rsid w:val="0053169F"/>
    <w:rPr>
      <w:b/>
      <w:bCs/>
    </w:rPr>
  </w:style>
  <w:style w:type="character" w:customStyle="1" w:styleId="CommentSubjectChar">
    <w:name w:val="Comment Subject Char"/>
    <w:basedOn w:val="CommentTextChar"/>
    <w:link w:val="CommentSubject"/>
    <w:uiPriority w:val="99"/>
    <w:semiHidden/>
    <w:rsid w:val="00531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3688">
      <w:bodyDiv w:val="1"/>
      <w:marLeft w:val="0"/>
      <w:marRight w:val="0"/>
      <w:marTop w:val="0"/>
      <w:marBottom w:val="0"/>
      <w:divBdr>
        <w:top w:val="none" w:sz="0" w:space="0" w:color="auto"/>
        <w:left w:val="none" w:sz="0" w:space="0" w:color="auto"/>
        <w:bottom w:val="none" w:sz="0" w:space="0" w:color="auto"/>
        <w:right w:val="none" w:sz="0" w:space="0" w:color="auto"/>
      </w:divBdr>
    </w:div>
    <w:div w:id="148061955">
      <w:bodyDiv w:val="1"/>
      <w:marLeft w:val="0"/>
      <w:marRight w:val="0"/>
      <w:marTop w:val="0"/>
      <w:marBottom w:val="0"/>
      <w:divBdr>
        <w:top w:val="none" w:sz="0" w:space="0" w:color="auto"/>
        <w:left w:val="none" w:sz="0" w:space="0" w:color="auto"/>
        <w:bottom w:val="none" w:sz="0" w:space="0" w:color="auto"/>
        <w:right w:val="none" w:sz="0" w:space="0" w:color="auto"/>
      </w:divBdr>
    </w:div>
    <w:div w:id="157549049">
      <w:bodyDiv w:val="1"/>
      <w:marLeft w:val="0"/>
      <w:marRight w:val="0"/>
      <w:marTop w:val="0"/>
      <w:marBottom w:val="0"/>
      <w:divBdr>
        <w:top w:val="none" w:sz="0" w:space="0" w:color="auto"/>
        <w:left w:val="none" w:sz="0" w:space="0" w:color="auto"/>
        <w:bottom w:val="none" w:sz="0" w:space="0" w:color="auto"/>
        <w:right w:val="none" w:sz="0" w:space="0" w:color="auto"/>
      </w:divBdr>
      <w:divsChild>
        <w:div w:id="112024876">
          <w:marLeft w:val="0"/>
          <w:marRight w:val="0"/>
          <w:marTop w:val="0"/>
          <w:marBottom w:val="0"/>
          <w:divBdr>
            <w:top w:val="none" w:sz="0" w:space="0" w:color="auto"/>
            <w:left w:val="none" w:sz="0" w:space="0" w:color="auto"/>
            <w:bottom w:val="none" w:sz="0" w:space="0" w:color="auto"/>
            <w:right w:val="none" w:sz="0" w:space="0" w:color="auto"/>
          </w:divBdr>
          <w:divsChild>
            <w:div w:id="1337148971">
              <w:marLeft w:val="0"/>
              <w:marRight w:val="0"/>
              <w:marTop w:val="0"/>
              <w:marBottom w:val="0"/>
              <w:divBdr>
                <w:top w:val="none" w:sz="0" w:space="0" w:color="auto"/>
                <w:left w:val="none" w:sz="0" w:space="0" w:color="auto"/>
                <w:bottom w:val="none" w:sz="0" w:space="0" w:color="auto"/>
                <w:right w:val="none" w:sz="0" w:space="0" w:color="auto"/>
              </w:divBdr>
            </w:div>
            <w:div w:id="1676029518">
              <w:marLeft w:val="0"/>
              <w:marRight w:val="0"/>
              <w:marTop w:val="0"/>
              <w:marBottom w:val="0"/>
              <w:divBdr>
                <w:top w:val="none" w:sz="0" w:space="0" w:color="auto"/>
                <w:left w:val="none" w:sz="0" w:space="0" w:color="auto"/>
                <w:bottom w:val="none" w:sz="0" w:space="0" w:color="auto"/>
                <w:right w:val="none" w:sz="0" w:space="0" w:color="auto"/>
              </w:divBdr>
              <w:divsChild>
                <w:div w:id="64836496">
                  <w:marLeft w:val="0"/>
                  <w:marRight w:val="0"/>
                  <w:marTop w:val="0"/>
                  <w:marBottom w:val="0"/>
                  <w:divBdr>
                    <w:top w:val="none" w:sz="0" w:space="0" w:color="auto"/>
                    <w:left w:val="none" w:sz="0" w:space="0" w:color="auto"/>
                    <w:bottom w:val="none" w:sz="0" w:space="0" w:color="auto"/>
                    <w:right w:val="none" w:sz="0" w:space="0" w:color="auto"/>
                  </w:divBdr>
                </w:div>
                <w:div w:id="1837109753">
                  <w:marLeft w:val="0"/>
                  <w:marRight w:val="0"/>
                  <w:marTop w:val="0"/>
                  <w:marBottom w:val="0"/>
                  <w:divBdr>
                    <w:top w:val="none" w:sz="0" w:space="0" w:color="auto"/>
                    <w:left w:val="none" w:sz="0" w:space="0" w:color="auto"/>
                    <w:bottom w:val="none" w:sz="0" w:space="0" w:color="auto"/>
                    <w:right w:val="none" w:sz="0" w:space="0" w:color="auto"/>
                  </w:divBdr>
                </w:div>
              </w:divsChild>
            </w:div>
            <w:div w:id="1964459189">
              <w:marLeft w:val="0"/>
              <w:marRight w:val="0"/>
              <w:marTop w:val="0"/>
              <w:marBottom w:val="0"/>
              <w:divBdr>
                <w:top w:val="none" w:sz="0" w:space="0" w:color="auto"/>
                <w:left w:val="none" w:sz="0" w:space="0" w:color="auto"/>
                <w:bottom w:val="none" w:sz="0" w:space="0" w:color="auto"/>
                <w:right w:val="none" w:sz="0" w:space="0" w:color="auto"/>
              </w:divBdr>
              <w:divsChild>
                <w:div w:id="1568489643">
                  <w:marLeft w:val="0"/>
                  <w:marRight w:val="0"/>
                  <w:marTop w:val="0"/>
                  <w:marBottom w:val="0"/>
                  <w:divBdr>
                    <w:top w:val="none" w:sz="0" w:space="0" w:color="auto"/>
                    <w:left w:val="none" w:sz="0" w:space="0" w:color="auto"/>
                    <w:bottom w:val="none" w:sz="0" w:space="0" w:color="auto"/>
                    <w:right w:val="none" w:sz="0" w:space="0" w:color="auto"/>
                  </w:divBdr>
                  <w:divsChild>
                    <w:div w:id="1988393358">
                      <w:marLeft w:val="0"/>
                      <w:marRight w:val="0"/>
                      <w:marTop w:val="0"/>
                      <w:marBottom w:val="0"/>
                      <w:divBdr>
                        <w:top w:val="none" w:sz="0" w:space="0" w:color="auto"/>
                        <w:left w:val="none" w:sz="0" w:space="0" w:color="auto"/>
                        <w:bottom w:val="none" w:sz="0" w:space="0" w:color="auto"/>
                        <w:right w:val="none" w:sz="0" w:space="0" w:color="auto"/>
                      </w:divBdr>
                    </w:div>
                  </w:divsChild>
                </w:div>
                <w:div w:id="1955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175029">
      <w:bodyDiv w:val="1"/>
      <w:marLeft w:val="0"/>
      <w:marRight w:val="0"/>
      <w:marTop w:val="0"/>
      <w:marBottom w:val="0"/>
      <w:divBdr>
        <w:top w:val="none" w:sz="0" w:space="0" w:color="auto"/>
        <w:left w:val="none" w:sz="0" w:space="0" w:color="auto"/>
        <w:bottom w:val="none" w:sz="0" w:space="0" w:color="auto"/>
        <w:right w:val="none" w:sz="0" w:space="0" w:color="auto"/>
      </w:divBdr>
    </w:div>
    <w:div w:id="348682061">
      <w:bodyDiv w:val="1"/>
      <w:marLeft w:val="0"/>
      <w:marRight w:val="0"/>
      <w:marTop w:val="0"/>
      <w:marBottom w:val="0"/>
      <w:divBdr>
        <w:top w:val="none" w:sz="0" w:space="0" w:color="auto"/>
        <w:left w:val="none" w:sz="0" w:space="0" w:color="auto"/>
        <w:bottom w:val="none" w:sz="0" w:space="0" w:color="auto"/>
        <w:right w:val="none" w:sz="0" w:space="0" w:color="auto"/>
      </w:divBdr>
    </w:div>
    <w:div w:id="439879307">
      <w:bodyDiv w:val="1"/>
      <w:marLeft w:val="0"/>
      <w:marRight w:val="0"/>
      <w:marTop w:val="0"/>
      <w:marBottom w:val="0"/>
      <w:divBdr>
        <w:top w:val="none" w:sz="0" w:space="0" w:color="auto"/>
        <w:left w:val="none" w:sz="0" w:space="0" w:color="auto"/>
        <w:bottom w:val="none" w:sz="0" w:space="0" w:color="auto"/>
        <w:right w:val="none" w:sz="0" w:space="0" w:color="auto"/>
      </w:divBdr>
    </w:div>
    <w:div w:id="531384942">
      <w:bodyDiv w:val="1"/>
      <w:marLeft w:val="0"/>
      <w:marRight w:val="0"/>
      <w:marTop w:val="0"/>
      <w:marBottom w:val="0"/>
      <w:divBdr>
        <w:top w:val="none" w:sz="0" w:space="0" w:color="auto"/>
        <w:left w:val="none" w:sz="0" w:space="0" w:color="auto"/>
        <w:bottom w:val="none" w:sz="0" w:space="0" w:color="auto"/>
        <w:right w:val="none" w:sz="0" w:space="0" w:color="auto"/>
      </w:divBdr>
      <w:divsChild>
        <w:div w:id="1220090486">
          <w:marLeft w:val="0"/>
          <w:marRight w:val="0"/>
          <w:marTop w:val="0"/>
          <w:marBottom w:val="0"/>
          <w:divBdr>
            <w:top w:val="none" w:sz="0" w:space="0" w:color="auto"/>
            <w:left w:val="none" w:sz="0" w:space="0" w:color="auto"/>
            <w:bottom w:val="none" w:sz="0" w:space="0" w:color="auto"/>
            <w:right w:val="none" w:sz="0" w:space="0" w:color="auto"/>
          </w:divBdr>
          <w:divsChild>
            <w:div w:id="2046783461">
              <w:marLeft w:val="0"/>
              <w:marRight w:val="0"/>
              <w:marTop w:val="0"/>
              <w:marBottom w:val="0"/>
              <w:divBdr>
                <w:top w:val="none" w:sz="0" w:space="0" w:color="auto"/>
                <w:left w:val="none" w:sz="0" w:space="0" w:color="auto"/>
                <w:bottom w:val="none" w:sz="0" w:space="0" w:color="auto"/>
                <w:right w:val="none" w:sz="0" w:space="0" w:color="auto"/>
              </w:divBdr>
              <w:divsChild>
                <w:div w:id="2097895870">
                  <w:marLeft w:val="0"/>
                  <w:marRight w:val="0"/>
                  <w:marTop w:val="0"/>
                  <w:marBottom w:val="0"/>
                  <w:divBdr>
                    <w:top w:val="none" w:sz="0" w:space="0" w:color="auto"/>
                    <w:left w:val="none" w:sz="0" w:space="0" w:color="auto"/>
                    <w:bottom w:val="none" w:sz="0" w:space="0" w:color="auto"/>
                    <w:right w:val="none" w:sz="0" w:space="0" w:color="auto"/>
                  </w:divBdr>
                  <w:divsChild>
                    <w:div w:id="194014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443491">
      <w:bodyDiv w:val="1"/>
      <w:marLeft w:val="0"/>
      <w:marRight w:val="0"/>
      <w:marTop w:val="0"/>
      <w:marBottom w:val="0"/>
      <w:divBdr>
        <w:top w:val="none" w:sz="0" w:space="0" w:color="auto"/>
        <w:left w:val="none" w:sz="0" w:space="0" w:color="auto"/>
        <w:bottom w:val="none" w:sz="0" w:space="0" w:color="auto"/>
        <w:right w:val="none" w:sz="0" w:space="0" w:color="auto"/>
      </w:divBdr>
      <w:divsChild>
        <w:div w:id="737631653">
          <w:marLeft w:val="0"/>
          <w:marRight w:val="0"/>
          <w:marTop w:val="0"/>
          <w:marBottom w:val="0"/>
          <w:divBdr>
            <w:top w:val="none" w:sz="0" w:space="0" w:color="auto"/>
            <w:left w:val="none" w:sz="0" w:space="0" w:color="auto"/>
            <w:bottom w:val="none" w:sz="0" w:space="0" w:color="auto"/>
            <w:right w:val="none" w:sz="0" w:space="0" w:color="auto"/>
          </w:divBdr>
          <w:divsChild>
            <w:div w:id="97412331">
              <w:marLeft w:val="0"/>
              <w:marRight w:val="0"/>
              <w:marTop w:val="0"/>
              <w:marBottom w:val="0"/>
              <w:divBdr>
                <w:top w:val="none" w:sz="0" w:space="0" w:color="auto"/>
                <w:left w:val="none" w:sz="0" w:space="0" w:color="auto"/>
                <w:bottom w:val="none" w:sz="0" w:space="0" w:color="auto"/>
                <w:right w:val="none" w:sz="0" w:space="0" w:color="auto"/>
              </w:divBdr>
              <w:divsChild>
                <w:div w:id="191068739">
                  <w:marLeft w:val="0"/>
                  <w:marRight w:val="0"/>
                  <w:marTop w:val="0"/>
                  <w:marBottom w:val="0"/>
                  <w:divBdr>
                    <w:top w:val="none" w:sz="0" w:space="0" w:color="auto"/>
                    <w:left w:val="none" w:sz="0" w:space="0" w:color="auto"/>
                    <w:bottom w:val="none" w:sz="0" w:space="0" w:color="auto"/>
                    <w:right w:val="none" w:sz="0" w:space="0" w:color="auto"/>
                  </w:divBdr>
                </w:div>
                <w:div w:id="193660602">
                  <w:marLeft w:val="0"/>
                  <w:marRight w:val="0"/>
                  <w:marTop w:val="0"/>
                  <w:marBottom w:val="0"/>
                  <w:divBdr>
                    <w:top w:val="none" w:sz="0" w:space="0" w:color="auto"/>
                    <w:left w:val="none" w:sz="0" w:space="0" w:color="auto"/>
                    <w:bottom w:val="none" w:sz="0" w:space="0" w:color="auto"/>
                    <w:right w:val="none" w:sz="0" w:space="0" w:color="auto"/>
                  </w:divBdr>
                  <w:divsChild>
                    <w:div w:id="1533956162">
                      <w:marLeft w:val="0"/>
                      <w:marRight w:val="0"/>
                      <w:marTop w:val="0"/>
                      <w:marBottom w:val="0"/>
                      <w:divBdr>
                        <w:top w:val="none" w:sz="0" w:space="0" w:color="auto"/>
                        <w:left w:val="none" w:sz="0" w:space="0" w:color="auto"/>
                        <w:bottom w:val="none" w:sz="0" w:space="0" w:color="auto"/>
                        <w:right w:val="none" w:sz="0" w:space="0" w:color="auto"/>
                      </w:divBdr>
                      <w:divsChild>
                        <w:div w:id="6305923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770657">
      <w:bodyDiv w:val="1"/>
      <w:marLeft w:val="0"/>
      <w:marRight w:val="0"/>
      <w:marTop w:val="0"/>
      <w:marBottom w:val="0"/>
      <w:divBdr>
        <w:top w:val="none" w:sz="0" w:space="0" w:color="auto"/>
        <w:left w:val="none" w:sz="0" w:space="0" w:color="auto"/>
        <w:bottom w:val="none" w:sz="0" w:space="0" w:color="auto"/>
        <w:right w:val="none" w:sz="0" w:space="0" w:color="auto"/>
      </w:divBdr>
      <w:divsChild>
        <w:div w:id="611479240">
          <w:marLeft w:val="0"/>
          <w:marRight w:val="0"/>
          <w:marTop w:val="0"/>
          <w:marBottom w:val="0"/>
          <w:divBdr>
            <w:top w:val="none" w:sz="0" w:space="0" w:color="auto"/>
            <w:left w:val="none" w:sz="0" w:space="0" w:color="auto"/>
            <w:bottom w:val="none" w:sz="0" w:space="0" w:color="auto"/>
            <w:right w:val="none" w:sz="0" w:space="0" w:color="auto"/>
          </w:divBdr>
          <w:divsChild>
            <w:div w:id="120349757">
              <w:marLeft w:val="0"/>
              <w:marRight w:val="0"/>
              <w:marTop w:val="0"/>
              <w:marBottom w:val="0"/>
              <w:divBdr>
                <w:top w:val="none" w:sz="0" w:space="0" w:color="auto"/>
                <w:left w:val="none" w:sz="0" w:space="0" w:color="auto"/>
                <w:bottom w:val="none" w:sz="0" w:space="0" w:color="auto"/>
                <w:right w:val="none" w:sz="0" w:space="0" w:color="auto"/>
              </w:divBdr>
              <w:divsChild>
                <w:div w:id="5938275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38154350">
      <w:bodyDiv w:val="1"/>
      <w:marLeft w:val="0"/>
      <w:marRight w:val="0"/>
      <w:marTop w:val="0"/>
      <w:marBottom w:val="0"/>
      <w:divBdr>
        <w:top w:val="none" w:sz="0" w:space="0" w:color="auto"/>
        <w:left w:val="none" w:sz="0" w:space="0" w:color="auto"/>
        <w:bottom w:val="none" w:sz="0" w:space="0" w:color="auto"/>
        <w:right w:val="none" w:sz="0" w:space="0" w:color="auto"/>
      </w:divBdr>
    </w:div>
    <w:div w:id="980765153">
      <w:bodyDiv w:val="1"/>
      <w:marLeft w:val="0"/>
      <w:marRight w:val="0"/>
      <w:marTop w:val="0"/>
      <w:marBottom w:val="0"/>
      <w:divBdr>
        <w:top w:val="none" w:sz="0" w:space="0" w:color="auto"/>
        <w:left w:val="none" w:sz="0" w:space="0" w:color="auto"/>
        <w:bottom w:val="none" w:sz="0" w:space="0" w:color="auto"/>
        <w:right w:val="none" w:sz="0" w:space="0" w:color="auto"/>
      </w:divBdr>
    </w:div>
    <w:div w:id="998927175">
      <w:bodyDiv w:val="1"/>
      <w:marLeft w:val="0"/>
      <w:marRight w:val="0"/>
      <w:marTop w:val="0"/>
      <w:marBottom w:val="0"/>
      <w:divBdr>
        <w:top w:val="none" w:sz="0" w:space="0" w:color="auto"/>
        <w:left w:val="none" w:sz="0" w:space="0" w:color="auto"/>
        <w:bottom w:val="none" w:sz="0" w:space="0" w:color="auto"/>
        <w:right w:val="none" w:sz="0" w:space="0" w:color="auto"/>
      </w:divBdr>
    </w:div>
    <w:div w:id="1128165918">
      <w:bodyDiv w:val="1"/>
      <w:marLeft w:val="0"/>
      <w:marRight w:val="0"/>
      <w:marTop w:val="0"/>
      <w:marBottom w:val="0"/>
      <w:divBdr>
        <w:top w:val="none" w:sz="0" w:space="0" w:color="auto"/>
        <w:left w:val="none" w:sz="0" w:space="0" w:color="auto"/>
        <w:bottom w:val="none" w:sz="0" w:space="0" w:color="auto"/>
        <w:right w:val="none" w:sz="0" w:space="0" w:color="auto"/>
      </w:divBdr>
    </w:div>
    <w:div w:id="1140616240">
      <w:bodyDiv w:val="1"/>
      <w:marLeft w:val="0"/>
      <w:marRight w:val="0"/>
      <w:marTop w:val="0"/>
      <w:marBottom w:val="0"/>
      <w:divBdr>
        <w:top w:val="none" w:sz="0" w:space="0" w:color="auto"/>
        <w:left w:val="none" w:sz="0" w:space="0" w:color="auto"/>
        <w:bottom w:val="none" w:sz="0" w:space="0" w:color="auto"/>
        <w:right w:val="none" w:sz="0" w:space="0" w:color="auto"/>
      </w:divBdr>
    </w:div>
    <w:div w:id="1160728690">
      <w:bodyDiv w:val="1"/>
      <w:marLeft w:val="0"/>
      <w:marRight w:val="0"/>
      <w:marTop w:val="0"/>
      <w:marBottom w:val="0"/>
      <w:divBdr>
        <w:top w:val="none" w:sz="0" w:space="0" w:color="auto"/>
        <w:left w:val="none" w:sz="0" w:space="0" w:color="auto"/>
        <w:bottom w:val="none" w:sz="0" w:space="0" w:color="auto"/>
        <w:right w:val="none" w:sz="0" w:space="0" w:color="auto"/>
      </w:divBdr>
      <w:divsChild>
        <w:div w:id="919287343">
          <w:marLeft w:val="0"/>
          <w:marRight w:val="0"/>
          <w:marTop w:val="0"/>
          <w:marBottom w:val="0"/>
          <w:divBdr>
            <w:top w:val="none" w:sz="0" w:space="0" w:color="auto"/>
            <w:left w:val="none" w:sz="0" w:space="0" w:color="auto"/>
            <w:bottom w:val="none" w:sz="0" w:space="0" w:color="auto"/>
            <w:right w:val="none" w:sz="0" w:space="0" w:color="auto"/>
          </w:divBdr>
          <w:divsChild>
            <w:div w:id="1899198257">
              <w:marLeft w:val="0"/>
              <w:marRight w:val="0"/>
              <w:marTop w:val="0"/>
              <w:marBottom w:val="0"/>
              <w:divBdr>
                <w:top w:val="none" w:sz="0" w:space="0" w:color="auto"/>
                <w:left w:val="none" w:sz="0" w:space="0" w:color="auto"/>
                <w:bottom w:val="none" w:sz="0" w:space="0" w:color="auto"/>
                <w:right w:val="none" w:sz="0" w:space="0" w:color="auto"/>
              </w:divBdr>
              <w:divsChild>
                <w:div w:id="2061052113">
                  <w:marLeft w:val="0"/>
                  <w:marRight w:val="0"/>
                  <w:marTop w:val="0"/>
                  <w:marBottom w:val="0"/>
                  <w:divBdr>
                    <w:top w:val="none" w:sz="0" w:space="0" w:color="auto"/>
                    <w:left w:val="none" w:sz="0" w:space="0" w:color="auto"/>
                    <w:bottom w:val="none" w:sz="0" w:space="0" w:color="auto"/>
                    <w:right w:val="none" w:sz="0" w:space="0" w:color="auto"/>
                  </w:divBdr>
                  <w:divsChild>
                    <w:div w:id="305160529">
                      <w:marLeft w:val="0"/>
                      <w:marRight w:val="0"/>
                      <w:marTop w:val="0"/>
                      <w:marBottom w:val="0"/>
                      <w:divBdr>
                        <w:top w:val="none" w:sz="0" w:space="0" w:color="auto"/>
                        <w:left w:val="none" w:sz="0" w:space="0" w:color="auto"/>
                        <w:bottom w:val="none" w:sz="0" w:space="0" w:color="auto"/>
                        <w:right w:val="none" w:sz="0" w:space="0" w:color="auto"/>
                      </w:divBdr>
                    </w:div>
                    <w:div w:id="346567500">
                      <w:marLeft w:val="0"/>
                      <w:marRight w:val="0"/>
                      <w:marTop w:val="0"/>
                      <w:marBottom w:val="0"/>
                      <w:divBdr>
                        <w:top w:val="none" w:sz="0" w:space="0" w:color="auto"/>
                        <w:left w:val="none" w:sz="0" w:space="0" w:color="auto"/>
                        <w:bottom w:val="none" w:sz="0" w:space="0" w:color="auto"/>
                        <w:right w:val="none" w:sz="0" w:space="0" w:color="auto"/>
                      </w:divBdr>
                    </w:div>
                    <w:div w:id="377752601">
                      <w:marLeft w:val="0"/>
                      <w:marRight w:val="0"/>
                      <w:marTop w:val="0"/>
                      <w:marBottom w:val="0"/>
                      <w:divBdr>
                        <w:top w:val="none" w:sz="0" w:space="0" w:color="auto"/>
                        <w:left w:val="none" w:sz="0" w:space="0" w:color="auto"/>
                        <w:bottom w:val="none" w:sz="0" w:space="0" w:color="auto"/>
                        <w:right w:val="none" w:sz="0" w:space="0" w:color="auto"/>
                      </w:divBdr>
                    </w:div>
                    <w:div w:id="465320294">
                      <w:marLeft w:val="0"/>
                      <w:marRight w:val="0"/>
                      <w:marTop w:val="0"/>
                      <w:marBottom w:val="0"/>
                      <w:divBdr>
                        <w:top w:val="none" w:sz="0" w:space="0" w:color="auto"/>
                        <w:left w:val="none" w:sz="0" w:space="0" w:color="auto"/>
                        <w:bottom w:val="none" w:sz="0" w:space="0" w:color="auto"/>
                        <w:right w:val="none" w:sz="0" w:space="0" w:color="auto"/>
                      </w:divBdr>
                    </w:div>
                    <w:div w:id="511727039">
                      <w:marLeft w:val="0"/>
                      <w:marRight w:val="0"/>
                      <w:marTop w:val="0"/>
                      <w:marBottom w:val="0"/>
                      <w:divBdr>
                        <w:top w:val="none" w:sz="0" w:space="0" w:color="auto"/>
                        <w:left w:val="none" w:sz="0" w:space="0" w:color="auto"/>
                        <w:bottom w:val="none" w:sz="0" w:space="0" w:color="auto"/>
                        <w:right w:val="none" w:sz="0" w:space="0" w:color="auto"/>
                      </w:divBdr>
                    </w:div>
                    <w:div w:id="647631663">
                      <w:marLeft w:val="0"/>
                      <w:marRight w:val="0"/>
                      <w:marTop w:val="0"/>
                      <w:marBottom w:val="0"/>
                      <w:divBdr>
                        <w:top w:val="none" w:sz="0" w:space="0" w:color="auto"/>
                        <w:left w:val="none" w:sz="0" w:space="0" w:color="auto"/>
                        <w:bottom w:val="none" w:sz="0" w:space="0" w:color="auto"/>
                        <w:right w:val="none" w:sz="0" w:space="0" w:color="auto"/>
                      </w:divBdr>
                    </w:div>
                    <w:div w:id="677193863">
                      <w:marLeft w:val="0"/>
                      <w:marRight w:val="0"/>
                      <w:marTop w:val="0"/>
                      <w:marBottom w:val="0"/>
                      <w:divBdr>
                        <w:top w:val="none" w:sz="0" w:space="0" w:color="auto"/>
                        <w:left w:val="none" w:sz="0" w:space="0" w:color="auto"/>
                        <w:bottom w:val="none" w:sz="0" w:space="0" w:color="auto"/>
                        <w:right w:val="none" w:sz="0" w:space="0" w:color="auto"/>
                      </w:divBdr>
                    </w:div>
                    <w:div w:id="1288466937">
                      <w:marLeft w:val="0"/>
                      <w:marRight w:val="0"/>
                      <w:marTop w:val="0"/>
                      <w:marBottom w:val="0"/>
                      <w:divBdr>
                        <w:top w:val="none" w:sz="0" w:space="0" w:color="auto"/>
                        <w:left w:val="none" w:sz="0" w:space="0" w:color="auto"/>
                        <w:bottom w:val="none" w:sz="0" w:space="0" w:color="auto"/>
                        <w:right w:val="none" w:sz="0" w:space="0" w:color="auto"/>
                      </w:divBdr>
                    </w:div>
                    <w:div w:id="1421218013">
                      <w:marLeft w:val="0"/>
                      <w:marRight w:val="0"/>
                      <w:marTop w:val="0"/>
                      <w:marBottom w:val="0"/>
                      <w:divBdr>
                        <w:top w:val="none" w:sz="0" w:space="0" w:color="auto"/>
                        <w:left w:val="none" w:sz="0" w:space="0" w:color="auto"/>
                        <w:bottom w:val="none" w:sz="0" w:space="0" w:color="auto"/>
                        <w:right w:val="none" w:sz="0" w:space="0" w:color="auto"/>
                      </w:divBdr>
                    </w:div>
                    <w:div w:id="2068987743">
                      <w:marLeft w:val="0"/>
                      <w:marRight w:val="0"/>
                      <w:marTop w:val="0"/>
                      <w:marBottom w:val="0"/>
                      <w:divBdr>
                        <w:top w:val="none" w:sz="0" w:space="0" w:color="auto"/>
                        <w:left w:val="none" w:sz="0" w:space="0" w:color="auto"/>
                        <w:bottom w:val="none" w:sz="0" w:space="0" w:color="auto"/>
                        <w:right w:val="none" w:sz="0" w:space="0" w:color="auto"/>
                      </w:divBdr>
                    </w:div>
                    <w:div w:id="210699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333048">
      <w:bodyDiv w:val="1"/>
      <w:marLeft w:val="0"/>
      <w:marRight w:val="0"/>
      <w:marTop w:val="0"/>
      <w:marBottom w:val="0"/>
      <w:divBdr>
        <w:top w:val="none" w:sz="0" w:space="0" w:color="auto"/>
        <w:left w:val="none" w:sz="0" w:space="0" w:color="auto"/>
        <w:bottom w:val="none" w:sz="0" w:space="0" w:color="auto"/>
        <w:right w:val="none" w:sz="0" w:space="0" w:color="auto"/>
      </w:divBdr>
      <w:divsChild>
        <w:div w:id="1913545540">
          <w:marLeft w:val="0"/>
          <w:marRight w:val="0"/>
          <w:marTop w:val="0"/>
          <w:marBottom w:val="0"/>
          <w:divBdr>
            <w:top w:val="none" w:sz="0" w:space="0" w:color="auto"/>
            <w:left w:val="none" w:sz="0" w:space="0" w:color="auto"/>
            <w:bottom w:val="none" w:sz="0" w:space="0" w:color="auto"/>
            <w:right w:val="none" w:sz="0" w:space="0" w:color="auto"/>
          </w:divBdr>
          <w:divsChild>
            <w:div w:id="1761483007">
              <w:marLeft w:val="0"/>
              <w:marRight w:val="0"/>
              <w:marTop w:val="0"/>
              <w:marBottom w:val="0"/>
              <w:divBdr>
                <w:top w:val="none" w:sz="0" w:space="0" w:color="auto"/>
                <w:left w:val="none" w:sz="0" w:space="0" w:color="auto"/>
                <w:bottom w:val="none" w:sz="0" w:space="0" w:color="auto"/>
                <w:right w:val="none" w:sz="0" w:space="0" w:color="auto"/>
              </w:divBdr>
              <w:divsChild>
                <w:div w:id="244731619">
                  <w:marLeft w:val="0"/>
                  <w:marRight w:val="0"/>
                  <w:marTop w:val="0"/>
                  <w:marBottom w:val="0"/>
                  <w:divBdr>
                    <w:top w:val="none" w:sz="0" w:space="0" w:color="auto"/>
                    <w:left w:val="none" w:sz="0" w:space="0" w:color="auto"/>
                    <w:bottom w:val="none" w:sz="0" w:space="0" w:color="auto"/>
                    <w:right w:val="none" w:sz="0" w:space="0" w:color="auto"/>
                  </w:divBdr>
                  <w:divsChild>
                    <w:div w:id="1880431405">
                      <w:marLeft w:val="0"/>
                      <w:marRight w:val="0"/>
                      <w:marTop w:val="0"/>
                      <w:marBottom w:val="0"/>
                      <w:divBdr>
                        <w:top w:val="none" w:sz="0" w:space="0" w:color="auto"/>
                        <w:left w:val="none" w:sz="0" w:space="0" w:color="auto"/>
                        <w:bottom w:val="none" w:sz="0" w:space="0" w:color="auto"/>
                        <w:right w:val="none" w:sz="0" w:space="0" w:color="auto"/>
                      </w:divBdr>
                      <w:divsChild>
                        <w:div w:id="8072116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678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20882">
      <w:bodyDiv w:val="1"/>
      <w:marLeft w:val="0"/>
      <w:marRight w:val="0"/>
      <w:marTop w:val="0"/>
      <w:marBottom w:val="0"/>
      <w:divBdr>
        <w:top w:val="none" w:sz="0" w:space="0" w:color="auto"/>
        <w:left w:val="none" w:sz="0" w:space="0" w:color="auto"/>
        <w:bottom w:val="none" w:sz="0" w:space="0" w:color="auto"/>
        <w:right w:val="none" w:sz="0" w:space="0" w:color="auto"/>
      </w:divBdr>
    </w:div>
    <w:div w:id="1476527123">
      <w:bodyDiv w:val="1"/>
      <w:marLeft w:val="0"/>
      <w:marRight w:val="0"/>
      <w:marTop w:val="0"/>
      <w:marBottom w:val="0"/>
      <w:divBdr>
        <w:top w:val="none" w:sz="0" w:space="0" w:color="auto"/>
        <w:left w:val="none" w:sz="0" w:space="0" w:color="auto"/>
        <w:bottom w:val="none" w:sz="0" w:space="0" w:color="auto"/>
        <w:right w:val="none" w:sz="0" w:space="0" w:color="auto"/>
      </w:divBdr>
    </w:div>
    <w:div w:id="1531143884">
      <w:bodyDiv w:val="1"/>
      <w:marLeft w:val="0"/>
      <w:marRight w:val="0"/>
      <w:marTop w:val="0"/>
      <w:marBottom w:val="0"/>
      <w:divBdr>
        <w:top w:val="none" w:sz="0" w:space="0" w:color="auto"/>
        <w:left w:val="none" w:sz="0" w:space="0" w:color="auto"/>
        <w:bottom w:val="none" w:sz="0" w:space="0" w:color="auto"/>
        <w:right w:val="none" w:sz="0" w:space="0" w:color="auto"/>
      </w:divBdr>
      <w:divsChild>
        <w:div w:id="1285429379">
          <w:marLeft w:val="0"/>
          <w:marRight w:val="0"/>
          <w:marTop w:val="0"/>
          <w:marBottom w:val="0"/>
          <w:divBdr>
            <w:top w:val="none" w:sz="0" w:space="0" w:color="auto"/>
            <w:left w:val="none" w:sz="0" w:space="0" w:color="auto"/>
            <w:bottom w:val="none" w:sz="0" w:space="0" w:color="auto"/>
            <w:right w:val="none" w:sz="0" w:space="0" w:color="auto"/>
          </w:divBdr>
          <w:divsChild>
            <w:div w:id="6828438">
              <w:marLeft w:val="0"/>
              <w:marRight w:val="0"/>
              <w:marTop w:val="0"/>
              <w:marBottom w:val="0"/>
              <w:divBdr>
                <w:top w:val="none" w:sz="0" w:space="0" w:color="auto"/>
                <w:left w:val="none" w:sz="0" w:space="0" w:color="auto"/>
                <w:bottom w:val="none" w:sz="0" w:space="0" w:color="auto"/>
                <w:right w:val="none" w:sz="0" w:space="0" w:color="auto"/>
              </w:divBdr>
              <w:divsChild>
                <w:div w:id="8964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6232">
          <w:marLeft w:val="0"/>
          <w:marRight w:val="0"/>
          <w:marTop w:val="0"/>
          <w:marBottom w:val="0"/>
          <w:divBdr>
            <w:top w:val="none" w:sz="0" w:space="0" w:color="auto"/>
            <w:left w:val="none" w:sz="0" w:space="0" w:color="auto"/>
            <w:bottom w:val="none" w:sz="0" w:space="0" w:color="auto"/>
            <w:right w:val="none" w:sz="0" w:space="0" w:color="auto"/>
          </w:divBdr>
          <w:divsChild>
            <w:div w:id="683018327">
              <w:marLeft w:val="0"/>
              <w:marRight w:val="0"/>
              <w:marTop w:val="0"/>
              <w:marBottom w:val="0"/>
              <w:divBdr>
                <w:top w:val="none" w:sz="0" w:space="0" w:color="auto"/>
                <w:left w:val="none" w:sz="0" w:space="0" w:color="auto"/>
                <w:bottom w:val="none" w:sz="0" w:space="0" w:color="auto"/>
                <w:right w:val="none" w:sz="0" w:space="0" w:color="auto"/>
              </w:divBdr>
              <w:divsChild>
                <w:div w:id="807476007">
                  <w:marLeft w:val="0"/>
                  <w:marRight w:val="0"/>
                  <w:marTop w:val="0"/>
                  <w:marBottom w:val="0"/>
                  <w:divBdr>
                    <w:top w:val="none" w:sz="0" w:space="0" w:color="auto"/>
                    <w:left w:val="none" w:sz="0" w:space="0" w:color="auto"/>
                    <w:bottom w:val="none" w:sz="0" w:space="0" w:color="auto"/>
                    <w:right w:val="none" w:sz="0" w:space="0" w:color="auto"/>
                  </w:divBdr>
                </w:div>
              </w:divsChild>
            </w:div>
            <w:div w:id="1931699843">
              <w:marLeft w:val="0"/>
              <w:marRight w:val="0"/>
              <w:marTop w:val="0"/>
              <w:marBottom w:val="0"/>
              <w:divBdr>
                <w:top w:val="none" w:sz="0" w:space="0" w:color="auto"/>
                <w:left w:val="none" w:sz="0" w:space="0" w:color="auto"/>
                <w:bottom w:val="none" w:sz="0" w:space="0" w:color="auto"/>
                <w:right w:val="none" w:sz="0" w:space="0" w:color="auto"/>
              </w:divBdr>
            </w:div>
          </w:divsChild>
        </w:div>
        <w:div w:id="1761634629">
          <w:marLeft w:val="0"/>
          <w:marRight w:val="0"/>
          <w:marTop w:val="0"/>
          <w:marBottom w:val="0"/>
          <w:divBdr>
            <w:top w:val="none" w:sz="0" w:space="0" w:color="auto"/>
            <w:left w:val="none" w:sz="0" w:space="0" w:color="auto"/>
            <w:bottom w:val="none" w:sz="0" w:space="0" w:color="auto"/>
            <w:right w:val="none" w:sz="0" w:space="0" w:color="auto"/>
          </w:divBdr>
          <w:divsChild>
            <w:div w:id="1789351825">
              <w:marLeft w:val="0"/>
              <w:marRight w:val="0"/>
              <w:marTop w:val="0"/>
              <w:marBottom w:val="0"/>
              <w:divBdr>
                <w:top w:val="none" w:sz="0" w:space="0" w:color="auto"/>
                <w:left w:val="none" w:sz="0" w:space="0" w:color="auto"/>
                <w:bottom w:val="none" w:sz="0" w:space="0" w:color="auto"/>
                <w:right w:val="none" w:sz="0" w:space="0" w:color="auto"/>
              </w:divBdr>
              <w:divsChild>
                <w:div w:id="10995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86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yp.vic.gov.au/report-an-allegation/notify-about-a-reportable-allegatio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ccyp.vic.gov.au/resources/reportable-conduct-scheme/reportable-conduct-scheme-information-sheets/"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cyp.vic.gov.au/privacy/privacy-collection-noti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ccyp.vic.gov.au/reportable-conduct-scheme/about-reporting-allegations"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contact@ccyp.vic.gov.au" TargetMode="External"/><Relationship Id="rId14" Type="http://schemas.openxmlformats.org/officeDocument/2006/relationships/header" Target="header2.xml"/><Relationship Id="rId22"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CYP">
      <a:dk1>
        <a:srgbClr val="000000"/>
      </a:dk1>
      <a:lt1>
        <a:srgbClr val="FFFFFF"/>
      </a:lt1>
      <a:dk2>
        <a:srgbClr val="4D4D4F"/>
      </a:dk2>
      <a:lt2>
        <a:srgbClr val="D1D3D3"/>
      </a:lt2>
      <a:accent1>
        <a:srgbClr val="0081C6"/>
      </a:accent1>
      <a:accent2>
        <a:srgbClr val="F68A33"/>
      </a:accent2>
      <a:accent3>
        <a:srgbClr val="FDB913"/>
      </a:accent3>
      <a:accent4>
        <a:srgbClr val="EE3024"/>
      </a:accent4>
      <a:accent5>
        <a:srgbClr val="00B085"/>
      </a:accent5>
      <a:accent6>
        <a:srgbClr val="939598"/>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8FC9C2-0235-4FE4-B14C-1053FC91B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1251</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Hopkinson (CCYP)</dc:creator>
  <cp:keywords/>
  <dc:description/>
  <cp:lastModifiedBy>Emma Choy (CCYP)</cp:lastModifiedBy>
  <cp:revision>2</cp:revision>
  <cp:lastPrinted>2021-09-15T05:35:00Z</cp:lastPrinted>
  <dcterms:created xsi:type="dcterms:W3CDTF">2021-11-16T03:54:00Z</dcterms:created>
  <dcterms:modified xsi:type="dcterms:W3CDTF">2021-11-16T03:54:00Z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2021-11-16T03:53:47Z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7e588e10-5b02-4a0c-a310-2db4f1b375dc</vt:lpwstr>
  </property>
  <property fmtid="{D5CDD505-2E9C-101B-9397-08002B2CF9AE}" pid="8" name="MSIP_Label_43e64453-338c-4f93-8a4d-0039a0a41f2a_ContentBits">
    <vt:lpwstr>2</vt:lpwstr>
  </property>
</Properties>
</file>